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63" w:rsidRPr="005647EE" w:rsidRDefault="008C5741" w:rsidP="008C5741">
      <w:pPr>
        <w:jc w:val="center"/>
        <w:rPr>
          <w:rFonts w:ascii="Times New Roman" w:hAnsi="Times New Roman" w:cs="Times New Roman"/>
          <w:b/>
          <w:sz w:val="22"/>
        </w:rPr>
      </w:pPr>
      <w:r w:rsidRPr="005647EE">
        <w:rPr>
          <w:rFonts w:ascii="Times New Roman" w:hAnsi="Times New Roman" w:cs="Times New Roman"/>
          <w:b/>
          <w:sz w:val="22"/>
        </w:rPr>
        <w:t>WEST VIRGINIA REGION VI, LOCAL ELECTED OFFICIAL BOARD</w:t>
      </w:r>
    </w:p>
    <w:p w:rsidR="008C5741" w:rsidRPr="005647EE" w:rsidRDefault="008C5741" w:rsidP="008C5741">
      <w:pPr>
        <w:jc w:val="center"/>
        <w:rPr>
          <w:rFonts w:cs="Times New Roman"/>
          <w:b/>
          <w:sz w:val="22"/>
        </w:rPr>
      </w:pPr>
      <w:r w:rsidRPr="005647EE">
        <w:rPr>
          <w:rFonts w:cs="Times New Roman"/>
          <w:b/>
          <w:sz w:val="22"/>
        </w:rPr>
        <w:t>INCORPORATED</w:t>
      </w:r>
    </w:p>
    <w:p w:rsidR="008C5741" w:rsidRPr="005647EE" w:rsidRDefault="008C5741" w:rsidP="008C5741">
      <w:pPr>
        <w:jc w:val="center"/>
        <w:rPr>
          <w:rFonts w:cs="Times New Roman"/>
          <w:b/>
          <w:sz w:val="22"/>
        </w:rPr>
      </w:pPr>
      <w:r w:rsidRPr="005647EE">
        <w:rPr>
          <w:rFonts w:ascii="Sylfaen" w:hAnsi="Sylfaen" w:cs="Times New Roman"/>
          <w:b/>
          <w:sz w:val="22"/>
        </w:rPr>
        <w:t>▪▪▪▪▪▪▪▪▪▪▪▪▪▪▪▪▪▪▪▪▪▪▪▪▪▪▪▪▪▪▪▪▪▪▪▪▪▪▪▪▪▪▪▪▪▪▪▪▪▪▪▪▪▪▪▪▪▪▪▪▪▪▪▪▪▪▪▪▪▪▪▪▪▪▪▪▪▪</w:t>
      </w:r>
    </w:p>
    <w:p w:rsidR="008C5741" w:rsidRPr="005647EE" w:rsidRDefault="008C5741" w:rsidP="008C5741">
      <w:pPr>
        <w:jc w:val="center"/>
        <w:rPr>
          <w:rFonts w:ascii="Times New Roman" w:hAnsi="Times New Roman" w:cs="Times New Roman"/>
          <w:b/>
          <w:sz w:val="22"/>
        </w:rPr>
      </w:pPr>
      <w:r w:rsidRPr="005647EE">
        <w:rPr>
          <w:rFonts w:ascii="Times New Roman" w:hAnsi="Times New Roman" w:cs="Times New Roman"/>
          <w:b/>
          <w:sz w:val="22"/>
        </w:rPr>
        <w:t>BYLAWS</w:t>
      </w:r>
    </w:p>
    <w:p w:rsidR="008C5741" w:rsidRPr="005647EE" w:rsidRDefault="008C5741" w:rsidP="008C5741">
      <w:pPr>
        <w:jc w:val="center"/>
        <w:rPr>
          <w:rFonts w:ascii="Times New Roman" w:hAnsi="Times New Roman" w:cs="Times New Roman"/>
          <w:b/>
          <w:sz w:val="22"/>
        </w:rPr>
      </w:pPr>
      <w:r w:rsidRPr="005647EE">
        <w:rPr>
          <w:rFonts w:ascii="Sylfaen" w:hAnsi="Sylfaen" w:cs="Times New Roman"/>
          <w:b/>
          <w:sz w:val="22"/>
        </w:rPr>
        <w:t>▪▪▪▪▪▪▪▪▪▪▪▪▪▪▪▪▪▪▪▪▪▪▪▪▪▪▪▪▪▪▪▪▪▪▪▪▪▪▪▪▪▪▪▪▪▪▪▪▪▪▪▪▪▪▪▪▪▪▪▪▪▪▪▪▪▪▪▪▪▪▪▪▪▪▪▪▪▪</w:t>
      </w:r>
    </w:p>
    <w:p w:rsidR="008C5741" w:rsidRPr="005647EE" w:rsidRDefault="008C5741" w:rsidP="008C5741">
      <w:pPr>
        <w:jc w:val="center"/>
        <w:rPr>
          <w:rFonts w:ascii="Times New Roman" w:hAnsi="Times New Roman" w:cs="Times New Roman"/>
          <w:b/>
          <w:sz w:val="22"/>
        </w:rPr>
      </w:pPr>
    </w:p>
    <w:p w:rsidR="008C5741" w:rsidRPr="005647EE" w:rsidRDefault="008C5741" w:rsidP="008C5741">
      <w:pPr>
        <w:jc w:val="center"/>
        <w:rPr>
          <w:rFonts w:ascii="Times New Roman" w:hAnsi="Times New Roman" w:cs="Times New Roman"/>
          <w:sz w:val="22"/>
          <w:u w:val="single"/>
        </w:rPr>
      </w:pPr>
      <w:r w:rsidRPr="005647EE">
        <w:rPr>
          <w:rFonts w:ascii="Times New Roman" w:hAnsi="Times New Roman" w:cs="Times New Roman"/>
          <w:sz w:val="22"/>
          <w:u w:val="single"/>
        </w:rPr>
        <w:t>ARTICLE I</w:t>
      </w:r>
    </w:p>
    <w:p w:rsidR="008C5741" w:rsidRPr="005647EE" w:rsidRDefault="008C5741" w:rsidP="008C5741">
      <w:pPr>
        <w:jc w:val="center"/>
        <w:rPr>
          <w:rFonts w:ascii="Times New Roman" w:hAnsi="Times New Roman" w:cs="Times New Roman"/>
          <w:sz w:val="22"/>
          <w:u w:val="single"/>
        </w:rPr>
      </w:pPr>
    </w:p>
    <w:p w:rsidR="008C5741" w:rsidRPr="005647EE" w:rsidRDefault="008C5741" w:rsidP="008C5741">
      <w:pPr>
        <w:jc w:val="center"/>
        <w:rPr>
          <w:rFonts w:ascii="Times New Roman" w:hAnsi="Times New Roman" w:cs="Times New Roman"/>
          <w:sz w:val="22"/>
          <w:u w:val="single"/>
        </w:rPr>
      </w:pPr>
      <w:r w:rsidRPr="005647EE">
        <w:rPr>
          <w:rFonts w:ascii="Times New Roman" w:hAnsi="Times New Roman" w:cs="Times New Roman"/>
          <w:sz w:val="22"/>
          <w:u w:val="single"/>
        </w:rPr>
        <w:t>General Provisions</w:t>
      </w:r>
    </w:p>
    <w:p w:rsidR="008C5741" w:rsidRDefault="008C5741" w:rsidP="008C5741">
      <w:pPr>
        <w:jc w:val="center"/>
        <w:rPr>
          <w:rFonts w:ascii="Times New Roman" w:hAnsi="Times New Roman" w:cs="Times New Roman"/>
          <w:sz w:val="22"/>
          <w:u w:val="single"/>
        </w:rPr>
      </w:pPr>
    </w:p>
    <w:p w:rsidR="00F646C4" w:rsidRDefault="00F646C4" w:rsidP="008C5741">
      <w:pPr>
        <w:jc w:val="center"/>
        <w:rPr>
          <w:rFonts w:ascii="Times New Roman" w:hAnsi="Times New Roman" w:cs="Times New Roman"/>
          <w:sz w:val="22"/>
          <w:u w:val="single"/>
        </w:rPr>
      </w:pPr>
    </w:p>
    <w:p w:rsidR="00F646C4" w:rsidRDefault="00F646C4" w:rsidP="00F646C4">
      <w:pPr>
        <w:rPr>
          <w:rFonts w:ascii="Times New Roman" w:hAnsi="Times New Roman" w:cs="Times New Roman"/>
          <w:sz w:val="22"/>
        </w:rPr>
      </w:pPr>
      <w:r>
        <w:rPr>
          <w:rFonts w:ascii="Times New Roman" w:hAnsi="Times New Roman" w:cs="Times New Roman"/>
          <w:sz w:val="22"/>
        </w:rPr>
        <w:tab/>
        <w:t>1.1</w:t>
      </w:r>
      <w:r>
        <w:rPr>
          <w:rFonts w:ascii="Times New Roman" w:hAnsi="Times New Roman" w:cs="Times New Roman"/>
          <w:sz w:val="22"/>
        </w:rPr>
        <w:tab/>
      </w:r>
      <w:r>
        <w:rPr>
          <w:rFonts w:ascii="Times New Roman" w:hAnsi="Times New Roman" w:cs="Times New Roman"/>
          <w:i/>
          <w:sz w:val="22"/>
        </w:rPr>
        <w:t>Name.</w:t>
      </w:r>
      <w:r>
        <w:rPr>
          <w:rFonts w:ascii="Times New Roman" w:hAnsi="Times New Roman" w:cs="Times New Roman"/>
          <w:sz w:val="22"/>
        </w:rPr>
        <w:tab/>
        <w:t>The name of the corporation is West Virginia Region VI, Local Elected Official Board, Inc.</w:t>
      </w:r>
    </w:p>
    <w:p w:rsidR="00F646C4" w:rsidRDefault="00F646C4" w:rsidP="00F646C4">
      <w:pPr>
        <w:rPr>
          <w:rFonts w:ascii="Times New Roman" w:hAnsi="Times New Roman" w:cs="Times New Roman"/>
          <w:sz w:val="22"/>
        </w:rPr>
      </w:pPr>
    </w:p>
    <w:p w:rsidR="00F646C4" w:rsidRDefault="00F646C4" w:rsidP="00F646C4">
      <w:pPr>
        <w:rPr>
          <w:rFonts w:ascii="Times New Roman" w:hAnsi="Times New Roman" w:cs="Times New Roman"/>
          <w:sz w:val="22"/>
        </w:rPr>
      </w:pPr>
      <w:r>
        <w:rPr>
          <w:rFonts w:ascii="Times New Roman" w:hAnsi="Times New Roman" w:cs="Times New Roman"/>
          <w:sz w:val="22"/>
        </w:rPr>
        <w:tab/>
        <w:t>1.2</w:t>
      </w:r>
      <w:r>
        <w:rPr>
          <w:rFonts w:ascii="Times New Roman" w:hAnsi="Times New Roman" w:cs="Times New Roman"/>
          <w:sz w:val="22"/>
        </w:rPr>
        <w:tab/>
      </w:r>
      <w:r>
        <w:rPr>
          <w:rFonts w:ascii="Times New Roman" w:hAnsi="Times New Roman" w:cs="Times New Roman"/>
          <w:i/>
          <w:sz w:val="22"/>
        </w:rPr>
        <w:t>Principal Office.</w:t>
      </w:r>
      <w:r>
        <w:rPr>
          <w:rFonts w:ascii="Times New Roman" w:hAnsi="Times New Roman" w:cs="Times New Roman"/>
          <w:sz w:val="22"/>
        </w:rPr>
        <w:tab/>
        <w:t xml:space="preserve">The principal office of the corporation shall be located in the City of White Hall, Marion County, West Virginia with the mailing address of West Virginia Region VI Workforce Investment Board, Inc., 17 Middletown Rd., White Hall, WV 26554.  The corporation also may have offices at such other places, whether within or without the State of West Virginia, as the Board of Directors may determine appropriate from time to time or the business of the corporation may require.  (Amended </w:t>
      </w:r>
      <w:r w:rsidR="00C85A5C">
        <w:rPr>
          <w:rFonts w:ascii="Times New Roman" w:hAnsi="Times New Roman" w:cs="Times New Roman"/>
          <w:sz w:val="22"/>
        </w:rPr>
        <w:t>0</w:t>
      </w:r>
      <w:r>
        <w:rPr>
          <w:rFonts w:ascii="Times New Roman" w:hAnsi="Times New Roman" w:cs="Times New Roman"/>
          <w:sz w:val="22"/>
        </w:rPr>
        <w:t>9-13-02)</w:t>
      </w:r>
    </w:p>
    <w:p w:rsidR="00F646C4" w:rsidRDefault="00F646C4" w:rsidP="00F646C4">
      <w:pPr>
        <w:rPr>
          <w:rFonts w:ascii="Times New Roman" w:hAnsi="Times New Roman" w:cs="Times New Roman"/>
          <w:sz w:val="22"/>
        </w:rPr>
      </w:pPr>
    </w:p>
    <w:p w:rsidR="00F646C4" w:rsidRDefault="00F646C4" w:rsidP="00F646C4">
      <w:pPr>
        <w:rPr>
          <w:rFonts w:ascii="Times New Roman" w:hAnsi="Times New Roman" w:cs="Times New Roman"/>
          <w:sz w:val="22"/>
        </w:rPr>
      </w:pPr>
      <w:r>
        <w:rPr>
          <w:rFonts w:ascii="Times New Roman" w:hAnsi="Times New Roman" w:cs="Times New Roman"/>
          <w:sz w:val="22"/>
        </w:rPr>
        <w:tab/>
        <w:t>1.3</w:t>
      </w:r>
      <w:r>
        <w:rPr>
          <w:rFonts w:ascii="Times New Roman" w:hAnsi="Times New Roman" w:cs="Times New Roman"/>
          <w:sz w:val="22"/>
        </w:rPr>
        <w:tab/>
      </w:r>
      <w:r>
        <w:rPr>
          <w:rFonts w:ascii="Times New Roman" w:hAnsi="Times New Roman" w:cs="Times New Roman"/>
          <w:i/>
          <w:sz w:val="22"/>
        </w:rPr>
        <w:t>Fiscal Year.</w:t>
      </w:r>
      <w:r>
        <w:rPr>
          <w:rFonts w:ascii="Times New Roman" w:hAnsi="Times New Roman" w:cs="Times New Roman"/>
          <w:sz w:val="22"/>
        </w:rPr>
        <w:tab/>
        <w:t>The fiscal year of the corporation shall begin on the first day of July in each year and end on the last day of June in that year.</w:t>
      </w:r>
    </w:p>
    <w:p w:rsidR="00F646C4" w:rsidRDefault="00F646C4" w:rsidP="00F646C4">
      <w:pPr>
        <w:rPr>
          <w:rFonts w:ascii="Times New Roman" w:hAnsi="Times New Roman" w:cs="Times New Roman"/>
          <w:sz w:val="22"/>
        </w:rPr>
      </w:pPr>
    </w:p>
    <w:p w:rsidR="00F646C4" w:rsidRDefault="00F646C4" w:rsidP="00F646C4">
      <w:pPr>
        <w:jc w:val="center"/>
        <w:rPr>
          <w:rFonts w:ascii="Times New Roman" w:hAnsi="Times New Roman" w:cs="Times New Roman"/>
          <w:sz w:val="22"/>
          <w:u w:val="single"/>
        </w:rPr>
      </w:pPr>
      <w:r>
        <w:rPr>
          <w:rFonts w:ascii="Times New Roman" w:hAnsi="Times New Roman" w:cs="Times New Roman"/>
          <w:sz w:val="22"/>
          <w:u w:val="single"/>
        </w:rPr>
        <w:t>ARTICLE II</w:t>
      </w:r>
    </w:p>
    <w:p w:rsidR="00F646C4" w:rsidRDefault="00F646C4" w:rsidP="00F646C4">
      <w:pPr>
        <w:jc w:val="center"/>
        <w:rPr>
          <w:rFonts w:ascii="Times New Roman" w:hAnsi="Times New Roman" w:cs="Times New Roman"/>
          <w:sz w:val="22"/>
          <w:u w:val="single"/>
        </w:rPr>
      </w:pPr>
    </w:p>
    <w:p w:rsidR="00F646C4" w:rsidRDefault="00F646C4" w:rsidP="00F646C4">
      <w:pPr>
        <w:jc w:val="center"/>
        <w:rPr>
          <w:rFonts w:ascii="Times New Roman" w:hAnsi="Times New Roman" w:cs="Times New Roman"/>
          <w:sz w:val="22"/>
          <w:u w:val="single"/>
        </w:rPr>
      </w:pPr>
      <w:r>
        <w:rPr>
          <w:rFonts w:ascii="Times New Roman" w:hAnsi="Times New Roman" w:cs="Times New Roman"/>
          <w:sz w:val="22"/>
          <w:u w:val="single"/>
        </w:rPr>
        <w:t>Purpose</w:t>
      </w:r>
    </w:p>
    <w:p w:rsidR="00F646C4" w:rsidRDefault="00F646C4" w:rsidP="00F646C4">
      <w:pPr>
        <w:jc w:val="center"/>
        <w:rPr>
          <w:rFonts w:ascii="Times New Roman" w:hAnsi="Times New Roman" w:cs="Times New Roman"/>
          <w:sz w:val="22"/>
          <w:u w:val="single"/>
        </w:rPr>
      </w:pPr>
    </w:p>
    <w:p w:rsidR="00F646C4" w:rsidRDefault="00F646C4" w:rsidP="00F646C4">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i/>
          <w:sz w:val="22"/>
        </w:rPr>
        <w:t>Purpose.</w:t>
      </w:r>
      <w:r>
        <w:rPr>
          <w:rFonts w:ascii="Times New Roman" w:hAnsi="Times New Roman" w:cs="Times New Roman"/>
          <w:sz w:val="22"/>
        </w:rPr>
        <w:tab/>
        <w:t>The corporation is organized exclusively for charitable, scientific or educational purposes within the meaning of Section</w:t>
      </w:r>
      <w:r w:rsidR="007E6F3D">
        <w:rPr>
          <w:rFonts w:ascii="Times New Roman" w:hAnsi="Times New Roman" w:cs="Times New Roman"/>
          <w:sz w:val="22"/>
        </w:rPr>
        <w:t xml:space="preserve"> 501</w:t>
      </w:r>
      <w:r>
        <w:rPr>
          <w:rFonts w:ascii="Times New Roman" w:hAnsi="Times New Roman" w:cs="Times New Roman"/>
          <w:sz w:val="22"/>
        </w:rPr>
        <w:t xml:space="preserve"> (c)(3) of the Internal Revenue Code, or the corresponding section of any future federal tax code, and the principal purpose is to directly and primarily engage in the continuous active conduct of oversight and planning of workforce development programs under the Federal Workforce Investment Act of 1998 (WIA”) for Region VI of West Virginia and to perform all acts, things and business as may be necessary, incidental to or convenient to the foregoing p</w:t>
      </w:r>
      <w:r w:rsidR="00377047">
        <w:rPr>
          <w:rFonts w:ascii="Times New Roman" w:hAnsi="Times New Roman" w:cs="Times New Roman"/>
          <w:sz w:val="22"/>
        </w:rPr>
        <w:t>ur</w:t>
      </w:r>
      <w:r>
        <w:rPr>
          <w:rFonts w:ascii="Times New Roman" w:hAnsi="Times New Roman" w:cs="Times New Roman"/>
          <w:sz w:val="22"/>
        </w:rPr>
        <w:t>poses, including the transaction of any and all lawful business.</w:t>
      </w:r>
    </w:p>
    <w:p w:rsidR="00DD7E46" w:rsidRDefault="00DD7E46" w:rsidP="00F646C4">
      <w:pPr>
        <w:rPr>
          <w:rFonts w:ascii="Times New Roman" w:hAnsi="Times New Roman" w:cs="Times New Roman"/>
          <w:sz w:val="22"/>
        </w:rPr>
      </w:pPr>
    </w:p>
    <w:p w:rsidR="00DD7E46" w:rsidRDefault="00DD7E46" w:rsidP="00DD7E46">
      <w:pPr>
        <w:jc w:val="center"/>
        <w:rPr>
          <w:rFonts w:ascii="Times New Roman" w:hAnsi="Times New Roman" w:cs="Times New Roman"/>
          <w:sz w:val="22"/>
          <w:u w:val="single"/>
        </w:rPr>
      </w:pPr>
      <w:r>
        <w:rPr>
          <w:rFonts w:ascii="Times New Roman" w:hAnsi="Times New Roman" w:cs="Times New Roman"/>
          <w:sz w:val="22"/>
          <w:u w:val="single"/>
        </w:rPr>
        <w:t>ARTICLE III</w:t>
      </w:r>
    </w:p>
    <w:p w:rsidR="00DD7E46" w:rsidRDefault="00DD7E46" w:rsidP="00DD7E46">
      <w:pPr>
        <w:jc w:val="center"/>
        <w:rPr>
          <w:rFonts w:ascii="Times New Roman" w:hAnsi="Times New Roman" w:cs="Times New Roman"/>
          <w:sz w:val="22"/>
          <w:u w:val="single"/>
        </w:rPr>
      </w:pPr>
    </w:p>
    <w:p w:rsidR="00DD7E46" w:rsidRDefault="00DD7E46" w:rsidP="00DD7E46">
      <w:pPr>
        <w:jc w:val="center"/>
        <w:rPr>
          <w:rFonts w:ascii="Times New Roman" w:hAnsi="Times New Roman" w:cs="Times New Roman"/>
          <w:sz w:val="22"/>
          <w:u w:val="single"/>
        </w:rPr>
      </w:pPr>
      <w:r>
        <w:rPr>
          <w:rFonts w:ascii="Times New Roman" w:hAnsi="Times New Roman" w:cs="Times New Roman"/>
          <w:sz w:val="22"/>
          <w:u w:val="single"/>
        </w:rPr>
        <w:t>Corporate Status</w:t>
      </w:r>
    </w:p>
    <w:p w:rsidR="00DD7E46" w:rsidRDefault="00DD7E46" w:rsidP="00DD7E46">
      <w:pPr>
        <w:jc w:val="center"/>
        <w:rPr>
          <w:rFonts w:ascii="Times New Roman" w:hAnsi="Times New Roman" w:cs="Times New Roman"/>
          <w:sz w:val="22"/>
          <w:u w:val="single"/>
        </w:rPr>
      </w:pPr>
    </w:p>
    <w:p w:rsidR="00DD7E46" w:rsidRDefault="00DD7E46" w:rsidP="00DD7E46">
      <w:pPr>
        <w:rPr>
          <w:rFonts w:ascii="Times New Roman" w:hAnsi="Times New Roman" w:cs="Times New Roman"/>
          <w:sz w:val="22"/>
        </w:rPr>
      </w:pPr>
      <w:r>
        <w:rPr>
          <w:rFonts w:ascii="Times New Roman" w:hAnsi="Times New Roman" w:cs="Times New Roman"/>
          <w:sz w:val="22"/>
        </w:rPr>
        <w:tab/>
        <w:t>3.1</w:t>
      </w:r>
      <w:r>
        <w:rPr>
          <w:rFonts w:ascii="Times New Roman" w:hAnsi="Times New Roman" w:cs="Times New Roman"/>
          <w:sz w:val="22"/>
        </w:rPr>
        <w:tab/>
      </w:r>
      <w:r>
        <w:rPr>
          <w:rFonts w:ascii="Times New Roman" w:hAnsi="Times New Roman" w:cs="Times New Roman"/>
          <w:i/>
          <w:sz w:val="22"/>
        </w:rPr>
        <w:t>Non-Profit Corporation.</w:t>
      </w:r>
      <w:r>
        <w:rPr>
          <w:rFonts w:ascii="Times New Roman" w:hAnsi="Times New Roman" w:cs="Times New Roman"/>
          <w:sz w:val="22"/>
        </w:rPr>
        <w:tab/>
        <w:t>The corporation is, and shall maintain status as, a non-profit corporation duly organized and in good standing under the laws of the State of West Virginia.</w:t>
      </w:r>
    </w:p>
    <w:p w:rsidR="00DD7E46" w:rsidRDefault="00DD7E46" w:rsidP="00DD7E46">
      <w:pPr>
        <w:rPr>
          <w:rFonts w:ascii="Times New Roman" w:hAnsi="Times New Roman" w:cs="Times New Roman"/>
          <w:sz w:val="22"/>
        </w:rPr>
      </w:pPr>
    </w:p>
    <w:p w:rsidR="00DD7E46" w:rsidRDefault="00DD7E46" w:rsidP="00DD7E46">
      <w:pPr>
        <w:rPr>
          <w:rFonts w:ascii="Times New Roman" w:hAnsi="Times New Roman" w:cs="Times New Roman"/>
          <w:sz w:val="22"/>
        </w:rPr>
      </w:pPr>
      <w:r>
        <w:rPr>
          <w:rFonts w:ascii="Times New Roman" w:hAnsi="Times New Roman" w:cs="Times New Roman"/>
          <w:sz w:val="22"/>
        </w:rPr>
        <w:tab/>
        <w:t>3.2</w:t>
      </w:r>
      <w:r>
        <w:rPr>
          <w:rFonts w:ascii="Times New Roman" w:hAnsi="Times New Roman" w:cs="Times New Roman"/>
          <w:sz w:val="22"/>
        </w:rPr>
        <w:tab/>
      </w:r>
      <w:r>
        <w:rPr>
          <w:rFonts w:ascii="Times New Roman" w:hAnsi="Times New Roman" w:cs="Times New Roman"/>
          <w:i/>
          <w:sz w:val="22"/>
        </w:rPr>
        <w:t>501 (c)(3) Tax-Exempt Entity.</w:t>
      </w:r>
      <w:r>
        <w:rPr>
          <w:rFonts w:ascii="Times New Roman" w:hAnsi="Times New Roman" w:cs="Times New Roman"/>
          <w:sz w:val="22"/>
        </w:rPr>
        <w:tab/>
        <w:t>The corporation shall obtain, and shall maintain</w:t>
      </w:r>
      <w:r w:rsidR="002F45B2">
        <w:rPr>
          <w:rFonts w:ascii="Times New Roman" w:hAnsi="Times New Roman" w:cs="Times New Roman"/>
          <w:sz w:val="22"/>
        </w:rPr>
        <w:t>,</w:t>
      </w:r>
      <w:r>
        <w:rPr>
          <w:rFonts w:ascii="Times New Roman" w:hAnsi="Times New Roman" w:cs="Times New Roman"/>
          <w:sz w:val="22"/>
        </w:rPr>
        <w:t xml:space="preserve"> status as a tax-exempt entity under Section 501 (c)(3) of the Internal Revenue Code (“the Code”).</w:t>
      </w:r>
    </w:p>
    <w:p w:rsidR="00DD7E46" w:rsidRDefault="00DD7E46" w:rsidP="00DD7E46">
      <w:pPr>
        <w:rPr>
          <w:rFonts w:ascii="Times New Roman" w:hAnsi="Times New Roman" w:cs="Times New Roman"/>
          <w:sz w:val="22"/>
        </w:rPr>
      </w:pPr>
    </w:p>
    <w:p w:rsidR="00DD7E46" w:rsidRDefault="00DD7E46" w:rsidP="00DD7E46">
      <w:pPr>
        <w:rPr>
          <w:rFonts w:ascii="Times New Roman" w:hAnsi="Times New Roman" w:cs="Times New Roman"/>
          <w:sz w:val="22"/>
        </w:rPr>
      </w:pPr>
      <w:r>
        <w:rPr>
          <w:rFonts w:ascii="Times New Roman" w:hAnsi="Times New Roman" w:cs="Times New Roman"/>
          <w:sz w:val="22"/>
        </w:rPr>
        <w:tab/>
        <w:t>3.3</w:t>
      </w:r>
      <w:r>
        <w:rPr>
          <w:rFonts w:ascii="Times New Roman" w:hAnsi="Times New Roman" w:cs="Times New Roman"/>
          <w:sz w:val="22"/>
        </w:rPr>
        <w:tab/>
      </w:r>
      <w:r>
        <w:rPr>
          <w:rFonts w:ascii="Times New Roman" w:hAnsi="Times New Roman" w:cs="Times New Roman"/>
          <w:i/>
          <w:sz w:val="22"/>
        </w:rPr>
        <w:t>No Political Activity.</w:t>
      </w:r>
      <w:r>
        <w:rPr>
          <w:rFonts w:ascii="Times New Roman" w:hAnsi="Times New Roman" w:cs="Times New Roman"/>
          <w:sz w:val="22"/>
        </w:rPr>
        <w:tab/>
        <w:t>The corporation shall not participate or intervene directly or indirectly in any political campaign on behalf of, or in opposition to, any candidate for public office and shall not attempt to influence legislation (except as provided in the Code), as required of tax-exempt entities under the Code, as amended.</w:t>
      </w:r>
    </w:p>
    <w:p w:rsidR="00DD7E46" w:rsidRDefault="00DD7E46" w:rsidP="00DD7E46">
      <w:pPr>
        <w:rPr>
          <w:rFonts w:ascii="Times New Roman" w:hAnsi="Times New Roman" w:cs="Times New Roman"/>
          <w:sz w:val="22"/>
        </w:rPr>
      </w:pPr>
    </w:p>
    <w:p w:rsidR="00DD7E46" w:rsidRDefault="00DD7E46" w:rsidP="00DD7E46">
      <w:pPr>
        <w:rPr>
          <w:rFonts w:ascii="Times New Roman" w:hAnsi="Times New Roman" w:cs="Times New Roman"/>
          <w:sz w:val="22"/>
        </w:rPr>
      </w:pPr>
      <w:r>
        <w:rPr>
          <w:rFonts w:ascii="Times New Roman" w:hAnsi="Times New Roman" w:cs="Times New Roman"/>
          <w:sz w:val="22"/>
        </w:rPr>
        <w:lastRenderedPageBreak/>
        <w:tab/>
        <w:t>3.4</w:t>
      </w:r>
      <w:r>
        <w:rPr>
          <w:rFonts w:ascii="Times New Roman" w:hAnsi="Times New Roman" w:cs="Times New Roman"/>
          <w:sz w:val="22"/>
        </w:rPr>
        <w:tab/>
      </w:r>
      <w:r>
        <w:rPr>
          <w:rFonts w:ascii="Times New Roman" w:hAnsi="Times New Roman" w:cs="Times New Roman"/>
          <w:i/>
          <w:sz w:val="22"/>
        </w:rPr>
        <w:t>Compensation to Directors or Officers.</w:t>
      </w:r>
      <w:r>
        <w:rPr>
          <w:rFonts w:ascii="Times New Roman" w:hAnsi="Times New Roman" w:cs="Times New Roman"/>
          <w:sz w:val="22"/>
        </w:rPr>
        <w:tab/>
        <w:t>No member of the Board of Directors shall receive any compensation or any distribution from the corporation.  Directors and officers may be reimbursed for reasonable expenses as approved by the Board of Directors.</w:t>
      </w:r>
    </w:p>
    <w:p w:rsidR="00DD7E46" w:rsidRDefault="00DD7E46" w:rsidP="00DD7E46">
      <w:pPr>
        <w:rPr>
          <w:rFonts w:ascii="Times New Roman" w:hAnsi="Times New Roman" w:cs="Times New Roman"/>
          <w:sz w:val="22"/>
        </w:rPr>
      </w:pPr>
    </w:p>
    <w:p w:rsidR="00DD7E46" w:rsidRDefault="00DD7E46" w:rsidP="00DD7E46">
      <w:pPr>
        <w:rPr>
          <w:rFonts w:ascii="Times New Roman" w:hAnsi="Times New Roman" w:cs="Times New Roman"/>
          <w:sz w:val="22"/>
        </w:rPr>
      </w:pPr>
      <w:r>
        <w:rPr>
          <w:rFonts w:ascii="Times New Roman" w:hAnsi="Times New Roman" w:cs="Times New Roman"/>
          <w:sz w:val="22"/>
        </w:rPr>
        <w:tab/>
        <w:t>3.5</w:t>
      </w:r>
      <w:r>
        <w:rPr>
          <w:rFonts w:ascii="Times New Roman" w:hAnsi="Times New Roman" w:cs="Times New Roman"/>
          <w:sz w:val="22"/>
        </w:rPr>
        <w:tab/>
      </w:r>
      <w:r>
        <w:rPr>
          <w:rFonts w:ascii="Times New Roman" w:hAnsi="Times New Roman" w:cs="Times New Roman"/>
          <w:i/>
          <w:sz w:val="22"/>
        </w:rPr>
        <w:t>No Private Inurement.</w:t>
      </w:r>
      <w:r>
        <w:rPr>
          <w:rFonts w:ascii="Times New Roman" w:hAnsi="Times New Roman" w:cs="Times New Roman"/>
          <w:sz w:val="22"/>
        </w:rPr>
        <w:tab/>
        <w:t>No part of the net earnings from the corporation’s activities shall inure to the benefit of any of its Directors, officers, or other private persons, including entities, or individuals.</w:t>
      </w:r>
    </w:p>
    <w:p w:rsidR="001D3288" w:rsidRDefault="001D3288" w:rsidP="00DD7E46">
      <w:pPr>
        <w:rPr>
          <w:rFonts w:ascii="Times New Roman" w:hAnsi="Times New Roman" w:cs="Times New Roman"/>
          <w:sz w:val="22"/>
        </w:rPr>
      </w:pPr>
    </w:p>
    <w:p w:rsidR="001D3288" w:rsidRDefault="001D3288" w:rsidP="001D3288">
      <w:pPr>
        <w:jc w:val="center"/>
        <w:rPr>
          <w:rFonts w:ascii="Times New Roman" w:hAnsi="Times New Roman" w:cs="Times New Roman"/>
          <w:sz w:val="22"/>
          <w:u w:val="single"/>
        </w:rPr>
      </w:pPr>
      <w:r>
        <w:rPr>
          <w:rFonts w:ascii="Times New Roman" w:hAnsi="Times New Roman" w:cs="Times New Roman"/>
          <w:sz w:val="22"/>
          <w:u w:val="single"/>
        </w:rPr>
        <w:t>ARITCLE IV</w:t>
      </w:r>
    </w:p>
    <w:p w:rsidR="001D3288" w:rsidRDefault="001D3288" w:rsidP="001D3288">
      <w:pPr>
        <w:jc w:val="center"/>
        <w:rPr>
          <w:rFonts w:ascii="Times New Roman" w:hAnsi="Times New Roman" w:cs="Times New Roman"/>
          <w:sz w:val="22"/>
          <w:u w:val="single"/>
        </w:rPr>
      </w:pPr>
    </w:p>
    <w:p w:rsidR="001D3288" w:rsidRDefault="001D3288" w:rsidP="001D3288">
      <w:pPr>
        <w:jc w:val="center"/>
        <w:rPr>
          <w:rFonts w:ascii="Times New Roman" w:hAnsi="Times New Roman" w:cs="Times New Roman"/>
          <w:sz w:val="22"/>
          <w:u w:val="single"/>
        </w:rPr>
      </w:pPr>
      <w:r>
        <w:rPr>
          <w:rFonts w:ascii="Times New Roman" w:hAnsi="Times New Roman" w:cs="Times New Roman"/>
          <w:sz w:val="22"/>
          <w:u w:val="single"/>
        </w:rPr>
        <w:t>Members</w:t>
      </w:r>
    </w:p>
    <w:p w:rsidR="001D3288" w:rsidRDefault="001D3288" w:rsidP="001D3288">
      <w:pPr>
        <w:jc w:val="center"/>
        <w:rPr>
          <w:rFonts w:ascii="Times New Roman" w:hAnsi="Times New Roman" w:cs="Times New Roman"/>
          <w:sz w:val="22"/>
          <w:u w:val="single"/>
        </w:rPr>
      </w:pPr>
    </w:p>
    <w:p w:rsidR="001D3288" w:rsidRDefault="00D45675" w:rsidP="001D3288">
      <w:pPr>
        <w:rPr>
          <w:rFonts w:ascii="Times New Roman" w:hAnsi="Times New Roman" w:cs="Times New Roman"/>
          <w:sz w:val="22"/>
        </w:rPr>
      </w:pPr>
      <w:r>
        <w:rPr>
          <w:rFonts w:ascii="Times New Roman" w:hAnsi="Times New Roman" w:cs="Times New Roman"/>
          <w:sz w:val="22"/>
        </w:rPr>
        <w:tab/>
        <w:t>The corporation shall have no members.  Except as otherwise provided herein, all rights and powers ordinarily inherent by l</w:t>
      </w:r>
      <w:r w:rsidR="002F45B2">
        <w:rPr>
          <w:rFonts w:ascii="Times New Roman" w:hAnsi="Times New Roman" w:cs="Times New Roman"/>
          <w:sz w:val="22"/>
        </w:rPr>
        <w:t>aw in members or shareholders of</w:t>
      </w:r>
      <w:r>
        <w:rPr>
          <w:rFonts w:ascii="Times New Roman" w:hAnsi="Times New Roman" w:cs="Times New Roman"/>
          <w:sz w:val="22"/>
        </w:rPr>
        <w:t xml:space="preserve"> a corporation shall be possessed and exercisable by the Dire</w:t>
      </w:r>
      <w:r w:rsidR="00385E7D">
        <w:rPr>
          <w:rFonts w:ascii="Times New Roman" w:hAnsi="Times New Roman" w:cs="Times New Roman"/>
          <w:sz w:val="22"/>
        </w:rPr>
        <w:t>ctor</w:t>
      </w:r>
      <w:r>
        <w:rPr>
          <w:rFonts w:ascii="Times New Roman" w:hAnsi="Times New Roman" w:cs="Times New Roman"/>
          <w:sz w:val="22"/>
        </w:rPr>
        <w:t>s of the corpora</w:t>
      </w:r>
      <w:r w:rsidR="00385E7D">
        <w:rPr>
          <w:rFonts w:ascii="Times New Roman" w:hAnsi="Times New Roman" w:cs="Times New Roman"/>
          <w:sz w:val="22"/>
        </w:rPr>
        <w:t>t</w:t>
      </w:r>
      <w:r>
        <w:rPr>
          <w:rFonts w:ascii="Times New Roman" w:hAnsi="Times New Roman" w:cs="Times New Roman"/>
          <w:sz w:val="22"/>
        </w:rPr>
        <w:t>ion as set forth herein.</w:t>
      </w:r>
    </w:p>
    <w:p w:rsidR="00385E7D" w:rsidRDefault="00385E7D" w:rsidP="001D3288">
      <w:pPr>
        <w:rPr>
          <w:rFonts w:ascii="Times New Roman" w:hAnsi="Times New Roman" w:cs="Times New Roman"/>
          <w:sz w:val="22"/>
        </w:rPr>
      </w:pPr>
    </w:p>
    <w:p w:rsidR="00385E7D" w:rsidRDefault="00385E7D" w:rsidP="00385E7D">
      <w:pPr>
        <w:jc w:val="center"/>
        <w:rPr>
          <w:rFonts w:ascii="Times New Roman" w:hAnsi="Times New Roman" w:cs="Times New Roman"/>
          <w:sz w:val="22"/>
          <w:u w:val="single"/>
        </w:rPr>
      </w:pPr>
      <w:r>
        <w:rPr>
          <w:rFonts w:ascii="Times New Roman" w:hAnsi="Times New Roman" w:cs="Times New Roman"/>
          <w:sz w:val="22"/>
          <w:u w:val="single"/>
        </w:rPr>
        <w:t>ARTIVLE V</w:t>
      </w:r>
    </w:p>
    <w:p w:rsidR="00385E7D" w:rsidRDefault="00385E7D" w:rsidP="00385E7D">
      <w:pPr>
        <w:jc w:val="center"/>
        <w:rPr>
          <w:rFonts w:ascii="Times New Roman" w:hAnsi="Times New Roman" w:cs="Times New Roman"/>
          <w:sz w:val="22"/>
          <w:u w:val="single"/>
        </w:rPr>
      </w:pPr>
    </w:p>
    <w:p w:rsidR="00385E7D" w:rsidRDefault="00385E7D" w:rsidP="00385E7D">
      <w:pPr>
        <w:jc w:val="center"/>
        <w:rPr>
          <w:rFonts w:ascii="Times New Roman" w:hAnsi="Times New Roman" w:cs="Times New Roman"/>
          <w:sz w:val="22"/>
          <w:u w:val="single"/>
        </w:rPr>
      </w:pPr>
      <w:r>
        <w:rPr>
          <w:rFonts w:ascii="Times New Roman" w:hAnsi="Times New Roman" w:cs="Times New Roman"/>
          <w:sz w:val="22"/>
          <w:u w:val="single"/>
        </w:rPr>
        <w:t>Directors</w:t>
      </w:r>
    </w:p>
    <w:p w:rsidR="00385E7D" w:rsidRDefault="00385E7D" w:rsidP="00385E7D">
      <w:pPr>
        <w:jc w:val="center"/>
        <w:rPr>
          <w:rFonts w:ascii="Times New Roman" w:hAnsi="Times New Roman" w:cs="Times New Roman"/>
          <w:sz w:val="22"/>
          <w:u w:val="single"/>
        </w:rPr>
      </w:pPr>
    </w:p>
    <w:p w:rsidR="00385E7D" w:rsidRDefault="00385E7D" w:rsidP="00385E7D">
      <w:pPr>
        <w:rPr>
          <w:rFonts w:ascii="Times New Roman" w:hAnsi="Times New Roman" w:cs="Times New Roman"/>
          <w:sz w:val="22"/>
        </w:rPr>
      </w:pPr>
      <w:r>
        <w:rPr>
          <w:rFonts w:ascii="Times New Roman" w:hAnsi="Times New Roman" w:cs="Times New Roman"/>
          <w:sz w:val="22"/>
        </w:rPr>
        <w:tab/>
        <w:t>5.1</w:t>
      </w:r>
      <w:r>
        <w:rPr>
          <w:rFonts w:ascii="Times New Roman" w:hAnsi="Times New Roman" w:cs="Times New Roman"/>
          <w:sz w:val="22"/>
        </w:rPr>
        <w:tab/>
      </w:r>
      <w:r>
        <w:rPr>
          <w:rFonts w:ascii="Times New Roman" w:hAnsi="Times New Roman" w:cs="Times New Roman"/>
          <w:i/>
          <w:sz w:val="22"/>
        </w:rPr>
        <w:t>General Powers.</w:t>
      </w:r>
      <w:r>
        <w:rPr>
          <w:rFonts w:ascii="Times New Roman" w:hAnsi="Times New Roman" w:cs="Times New Roman"/>
          <w:sz w:val="22"/>
        </w:rPr>
        <w:tab/>
        <w:t>The business, property, and affairs of the corporation shall be managed, and its powers shall be exercised by its Board of Directors.  However, to the extent not inconsistent with applicable law, the articles of incorporation or these bylaws, the Board of Directors may delegate the performance of any duties or the exercise of any powers to such officers, agents, and committees as the Board may from time to time, by resolution, designate.</w:t>
      </w:r>
    </w:p>
    <w:p w:rsidR="00385E7D" w:rsidRDefault="00385E7D" w:rsidP="00385E7D">
      <w:pPr>
        <w:rPr>
          <w:rFonts w:ascii="Times New Roman" w:hAnsi="Times New Roman" w:cs="Times New Roman"/>
          <w:sz w:val="22"/>
        </w:rPr>
      </w:pPr>
    </w:p>
    <w:p w:rsidR="00385E7D" w:rsidRDefault="00385E7D" w:rsidP="00385E7D">
      <w:pPr>
        <w:rPr>
          <w:rFonts w:ascii="Times New Roman" w:hAnsi="Times New Roman" w:cs="Times New Roman"/>
          <w:sz w:val="22"/>
        </w:rPr>
      </w:pPr>
      <w:r>
        <w:rPr>
          <w:rFonts w:ascii="Times New Roman" w:hAnsi="Times New Roman" w:cs="Times New Roman"/>
          <w:sz w:val="22"/>
        </w:rPr>
        <w:tab/>
        <w:t>5.2</w:t>
      </w:r>
      <w:r>
        <w:rPr>
          <w:rFonts w:ascii="Times New Roman" w:hAnsi="Times New Roman" w:cs="Times New Roman"/>
          <w:sz w:val="22"/>
        </w:rPr>
        <w:tab/>
      </w:r>
      <w:r>
        <w:rPr>
          <w:rFonts w:ascii="Times New Roman" w:hAnsi="Times New Roman" w:cs="Times New Roman"/>
          <w:i/>
          <w:sz w:val="22"/>
        </w:rPr>
        <w:t>Number and Appointed Directors.</w:t>
      </w:r>
      <w:r>
        <w:rPr>
          <w:rFonts w:ascii="Times New Roman" w:hAnsi="Times New Roman" w:cs="Times New Roman"/>
          <w:sz w:val="22"/>
        </w:rPr>
        <w:tab/>
        <w:t xml:space="preserve">The corporation shall have sixteen (16) Directors and Directorships.  Such number may be increased or decreased from time to time by amendment of these bylaws, to the extent consistent with provisions of the articles of incorporation.  No amendment of these bylaws to decrease the number of </w:t>
      </w:r>
      <w:r w:rsidR="00A77D80">
        <w:rPr>
          <w:rFonts w:ascii="Times New Roman" w:hAnsi="Times New Roman" w:cs="Times New Roman"/>
          <w:sz w:val="22"/>
        </w:rPr>
        <w:t>D</w:t>
      </w:r>
      <w:r>
        <w:rPr>
          <w:rFonts w:ascii="Times New Roman" w:hAnsi="Times New Roman" w:cs="Times New Roman"/>
          <w:sz w:val="22"/>
        </w:rPr>
        <w:t xml:space="preserve">irectors shall be effective to shorten the term of any Director then serving.  The members shall consist of one (1) commissioner from each of the thirteen counties of West Virginia’s Region VI, plus the mayors of Clarksburg, Fairmont, and Morgantown.  The representative commissioner shall be selected by a majority vote of the Board of </w:t>
      </w:r>
      <w:r w:rsidR="009F219F">
        <w:rPr>
          <w:rFonts w:ascii="Times New Roman" w:hAnsi="Times New Roman" w:cs="Times New Roman"/>
          <w:sz w:val="22"/>
        </w:rPr>
        <w:t>C</w:t>
      </w:r>
      <w:r>
        <w:rPr>
          <w:rFonts w:ascii="Times New Roman" w:hAnsi="Times New Roman" w:cs="Times New Roman"/>
          <w:sz w:val="22"/>
        </w:rPr>
        <w:t>ommissioners from each member county.  The mayors serve by virtue of their election to office.  The member counties include Barbour, Braxton, Doddridge, Gilmer, Harrison, Lewis, Marion, Monongalia, Preston, Randolph, Taylor, Tucker, and Upshur.  The appointment of Directors (“Appointed Directors”) pursuant to this Section shall be made at any regular or special meeting.</w:t>
      </w:r>
    </w:p>
    <w:p w:rsidR="00385E7D" w:rsidRDefault="00385E7D" w:rsidP="00385E7D">
      <w:pPr>
        <w:rPr>
          <w:rFonts w:ascii="Times New Roman" w:hAnsi="Times New Roman" w:cs="Times New Roman"/>
          <w:sz w:val="22"/>
        </w:rPr>
      </w:pPr>
    </w:p>
    <w:p w:rsidR="003340C6" w:rsidRDefault="00385E7D" w:rsidP="00385E7D">
      <w:pPr>
        <w:rPr>
          <w:rFonts w:ascii="Times New Roman" w:hAnsi="Times New Roman" w:cs="Times New Roman"/>
          <w:sz w:val="22"/>
        </w:rPr>
      </w:pPr>
      <w:r>
        <w:rPr>
          <w:rFonts w:ascii="Times New Roman" w:hAnsi="Times New Roman" w:cs="Times New Roman"/>
          <w:sz w:val="22"/>
        </w:rPr>
        <w:tab/>
        <w:t>5.3</w:t>
      </w:r>
      <w:r>
        <w:rPr>
          <w:rFonts w:ascii="Times New Roman" w:hAnsi="Times New Roman" w:cs="Times New Roman"/>
          <w:sz w:val="22"/>
        </w:rPr>
        <w:tab/>
      </w:r>
      <w:r>
        <w:rPr>
          <w:rFonts w:ascii="Times New Roman" w:hAnsi="Times New Roman" w:cs="Times New Roman"/>
          <w:i/>
          <w:sz w:val="22"/>
        </w:rPr>
        <w:t>Qualifications of Directors.</w:t>
      </w:r>
      <w:r>
        <w:rPr>
          <w:rFonts w:ascii="Times New Roman" w:hAnsi="Times New Roman" w:cs="Times New Roman"/>
          <w:sz w:val="22"/>
        </w:rPr>
        <w:tab/>
        <w:t xml:space="preserve">No salaried employee of the corporation may serve as a voting Director.  No person may serve as a Director, unless he or she is of good moral character.  </w:t>
      </w:r>
    </w:p>
    <w:p w:rsidR="00EF62BD" w:rsidRDefault="00EF62BD" w:rsidP="00385E7D">
      <w:pPr>
        <w:rPr>
          <w:rFonts w:ascii="Times New Roman" w:hAnsi="Times New Roman" w:cs="Times New Roman"/>
          <w:sz w:val="22"/>
        </w:rPr>
      </w:pPr>
    </w:p>
    <w:p w:rsidR="00385E7D" w:rsidRDefault="003340C6" w:rsidP="00385E7D">
      <w:pPr>
        <w:rPr>
          <w:rFonts w:ascii="Times New Roman" w:hAnsi="Times New Roman" w:cs="Times New Roman"/>
          <w:sz w:val="22"/>
        </w:rPr>
      </w:pPr>
      <w:r>
        <w:rPr>
          <w:rFonts w:ascii="Times New Roman" w:hAnsi="Times New Roman" w:cs="Times New Roman"/>
          <w:sz w:val="22"/>
        </w:rPr>
        <w:tab/>
        <w:t>5.4</w:t>
      </w:r>
      <w:r>
        <w:rPr>
          <w:rFonts w:ascii="Times New Roman" w:hAnsi="Times New Roman" w:cs="Times New Roman"/>
          <w:sz w:val="22"/>
        </w:rPr>
        <w:tab/>
      </w:r>
      <w:r>
        <w:rPr>
          <w:rFonts w:ascii="Times New Roman" w:hAnsi="Times New Roman" w:cs="Times New Roman"/>
          <w:i/>
          <w:sz w:val="22"/>
        </w:rPr>
        <w:t>Term.</w:t>
      </w:r>
      <w:r>
        <w:rPr>
          <w:rFonts w:ascii="Times New Roman" w:hAnsi="Times New Roman" w:cs="Times New Roman"/>
          <w:sz w:val="22"/>
        </w:rPr>
        <w:tab/>
        <w:t xml:space="preserve">The term of each Director shall commence at the meeting at which he or she is appointed, immediately following the appointment of Directors at that meeting, and expire at the annual meeting indicated in this Section, immediately following the appointment of Directors at that meeting, and upon qualification of his or her successor, or until he or she is removed as provided herein.  Each member County Commission has discretion as to the term of its appointed Director.  The term of the Appointed Director may continue for </w:t>
      </w:r>
      <w:r w:rsidR="00EF62BD">
        <w:rPr>
          <w:rFonts w:ascii="Times New Roman" w:hAnsi="Times New Roman" w:cs="Times New Roman"/>
          <w:sz w:val="22"/>
        </w:rPr>
        <w:t>as long as the Appointed Director meets the qualifications of being a Director, as stated in Sections 5.2 and 5.3, or until actions are taken as described in Section 5.6(b) and/or (c)</w:t>
      </w:r>
      <w:r>
        <w:rPr>
          <w:rFonts w:ascii="Times New Roman" w:hAnsi="Times New Roman" w:cs="Times New Roman"/>
          <w:sz w:val="22"/>
        </w:rPr>
        <w:t>.</w:t>
      </w:r>
      <w:r w:rsidR="00385E7D">
        <w:rPr>
          <w:rFonts w:ascii="Times New Roman" w:hAnsi="Times New Roman" w:cs="Times New Roman"/>
          <w:sz w:val="22"/>
        </w:rPr>
        <w:t xml:space="preserve"> </w:t>
      </w:r>
    </w:p>
    <w:p w:rsidR="003340C6" w:rsidRDefault="003340C6" w:rsidP="00385E7D">
      <w:pPr>
        <w:rPr>
          <w:rFonts w:ascii="Times New Roman" w:hAnsi="Times New Roman" w:cs="Times New Roman"/>
          <w:sz w:val="22"/>
        </w:rPr>
      </w:pPr>
    </w:p>
    <w:p w:rsidR="003340C6" w:rsidRDefault="00AB4CAC" w:rsidP="00573221">
      <w:pPr>
        <w:pStyle w:val="ListParagraph"/>
        <w:numPr>
          <w:ilvl w:val="1"/>
          <w:numId w:val="1"/>
        </w:numPr>
        <w:rPr>
          <w:rFonts w:ascii="Times New Roman" w:hAnsi="Times New Roman" w:cs="Times New Roman"/>
          <w:sz w:val="22"/>
        </w:rPr>
      </w:pPr>
      <w:r>
        <w:rPr>
          <w:rFonts w:ascii="Times New Roman" w:hAnsi="Times New Roman" w:cs="Times New Roman"/>
          <w:i/>
          <w:sz w:val="22"/>
        </w:rPr>
        <w:t>Rights &amp; Liabilities.</w:t>
      </w:r>
    </w:p>
    <w:p w:rsidR="00AB4CAC" w:rsidRDefault="00AB4CAC" w:rsidP="00AB4CAC">
      <w:pPr>
        <w:ind w:left="1080"/>
        <w:rPr>
          <w:rFonts w:ascii="Times New Roman" w:hAnsi="Times New Roman" w:cs="Times New Roman"/>
          <w:sz w:val="22"/>
        </w:rPr>
      </w:pPr>
    </w:p>
    <w:p w:rsidR="00AB4CAC" w:rsidRDefault="00AB4CAC" w:rsidP="00573221">
      <w:pPr>
        <w:pStyle w:val="ListParagraph"/>
        <w:numPr>
          <w:ilvl w:val="0"/>
          <w:numId w:val="2"/>
        </w:numPr>
        <w:rPr>
          <w:rFonts w:ascii="Times New Roman" w:hAnsi="Times New Roman" w:cs="Times New Roman"/>
          <w:sz w:val="22"/>
        </w:rPr>
      </w:pPr>
      <w:r>
        <w:rPr>
          <w:rFonts w:ascii="Times New Roman" w:hAnsi="Times New Roman" w:cs="Times New Roman"/>
          <w:i/>
          <w:sz w:val="22"/>
        </w:rPr>
        <w:t>Rights to Assets.</w:t>
      </w:r>
      <w:r>
        <w:rPr>
          <w:rFonts w:ascii="Times New Roman" w:hAnsi="Times New Roman" w:cs="Times New Roman"/>
          <w:sz w:val="22"/>
        </w:rPr>
        <w:tab/>
        <w:t>Notwithstanding that the Directors of the corporation otherwise possess all rights and powers ordinarily inherent by law in members or shareholders of a corporation, the Directors shall have no right, title or interest whatsoever in the corporation’s income, property or assets, nor shall any portion of such income, property or assets be distributed to any Director on the dissolution or winding up of this corporation.</w:t>
      </w:r>
    </w:p>
    <w:p w:rsidR="00AB4CAC" w:rsidRDefault="00AB4CAC" w:rsidP="00AB4CAC">
      <w:pPr>
        <w:rPr>
          <w:rFonts w:ascii="Times New Roman" w:hAnsi="Times New Roman" w:cs="Times New Roman"/>
          <w:sz w:val="22"/>
        </w:rPr>
      </w:pPr>
    </w:p>
    <w:p w:rsidR="00AB4CAC" w:rsidRDefault="00AB4CAC" w:rsidP="00573221">
      <w:pPr>
        <w:pStyle w:val="ListParagraph"/>
        <w:numPr>
          <w:ilvl w:val="0"/>
          <w:numId w:val="2"/>
        </w:numPr>
        <w:rPr>
          <w:rFonts w:ascii="Times New Roman" w:hAnsi="Times New Roman" w:cs="Times New Roman"/>
          <w:sz w:val="22"/>
        </w:rPr>
      </w:pPr>
      <w:r>
        <w:rPr>
          <w:rFonts w:ascii="Times New Roman" w:hAnsi="Times New Roman" w:cs="Times New Roman"/>
          <w:i/>
          <w:sz w:val="22"/>
        </w:rPr>
        <w:t>Liabilities to Third Parties.</w:t>
      </w:r>
      <w:r>
        <w:rPr>
          <w:rFonts w:ascii="Times New Roman" w:hAnsi="Times New Roman" w:cs="Times New Roman"/>
          <w:sz w:val="22"/>
        </w:rPr>
        <w:tab/>
        <w:t>Directors shall not be personally liable for the debts, liabilities or obligations of the corporation, and shall not be subject to any assessments, to the extent allowable by law.</w:t>
      </w:r>
    </w:p>
    <w:p w:rsidR="00AB4CAC" w:rsidRPr="00AB4CAC" w:rsidRDefault="00AB4CAC" w:rsidP="00AB4CAC">
      <w:pPr>
        <w:pStyle w:val="ListParagraph"/>
        <w:rPr>
          <w:rFonts w:ascii="Times New Roman" w:hAnsi="Times New Roman" w:cs="Times New Roman"/>
          <w:sz w:val="22"/>
        </w:rPr>
      </w:pPr>
    </w:p>
    <w:p w:rsidR="00AB4CAC" w:rsidRDefault="00AB4CAC" w:rsidP="00573221">
      <w:pPr>
        <w:pStyle w:val="ListParagraph"/>
        <w:numPr>
          <w:ilvl w:val="0"/>
          <w:numId w:val="2"/>
        </w:numPr>
        <w:rPr>
          <w:rFonts w:ascii="Times New Roman" w:hAnsi="Times New Roman" w:cs="Times New Roman"/>
          <w:sz w:val="22"/>
        </w:rPr>
      </w:pPr>
      <w:r>
        <w:rPr>
          <w:rFonts w:ascii="Times New Roman" w:hAnsi="Times New Roman" w:cs="Times New Roman"/>
          <w:i/>
          <w:sz w:val="22"/>
        </w:rPr>
        <w:t>Liabilities to the Corporation.</w:t>
      </w:r>
      <w:r>
        <w:rPr>
          <w:rFonts w:ascii="Times New Roman" w:hAnsi="Times New Roman" w:cs="Times New Roman"/>
          <w:sz w:val="22"/>
        </w:rPr>
        <w:tab/>
        <w:t>Except as otherwise provide by law, a Director shall not be personally liable to the corporation for monetary damages for any action taken or any failure to take any action, unless such Director has b</w:t>
      </w:r>
      <w:r w:rsidR="00024731">
        <w:rPr>
          <w:rFonts w:ascii="Times New Roman" w:hAnsi="Times New Roman" w:cs="Times New Roman"/>
          <w:sz w:val="22"/>
        </w:rPr>
        <w:t>r</w:t>
      </w:r>
      <w:r>
        <w:rPr>
          <w:rFonts w:ascii="Times New Roman" w:hAnsi="Times New Roman" w:cs="Times New Roman"/>
          <w:sz w:val="22"/>
        </w:rPr>
        <w:t xml:space="preserve">eached or failed to perform his duties as a Director, including his duties as a member of any committee of the Board of </w:t>
      </w:r>
      <w:r w:rsidR="00B61B88">
        <w:rPr>
          <w:rFonts w:ascii="Times New Roman" w:hAnsi="Times New Roman" w:cs="Times New Roman"/>
          <w:sz w:val="22"/>
        </w:rPr>
        <w:t>D</w:t>
      </w:r>
      <w:r>
        <w:rPr>
          <w:rFonts w:ascii="Times New Roman" w:hAnsi="Times New Roman" w:cs="Times New Roman"/>
          <w:sz w:val="22"/>
        </w:rPr>
        <w:t>irectors upon which he may serve, pursuant t</w:t>
      </w:r>
      <w:r w:rsidR="00494131">
        <w:rPr>
          <w:rFonts w:ascii="Times New Roman" w:hAnsi="Times New Roman" w:cs="Times New Roman"/>
          <w:sz w:val="22"/>
        </w:rPr>
        <w:t>o</w:t>
      </w:r>
      <w:r>
        <w:rPr>
          <w:rFonts w:ascii="Times New Roman" w:hAnsi="Times New Roman" w:cs="Times New Roman"/>
          <w:sz w:val="22"/>
        </w:rPr>
        <w:t xml:space="preserve"> the standard of care set forth herein, and such breach or failure to perform constitutes self-dealing, willful misconduct or recklessness.  Each Director shall stand in a fiduciary relationship to the corporation and shall perform his duties as a Director, including his duties as a member of any committee of the Board upon</w:t>
      </w:r>
      <w:r w:rsidR="00E848D6">
        <w:rPr>
          <w:rFonts w:ascii="Times New Roman" w:hAnsi="Times New Roman" w:cs="Times New Roman"/>
          <w:sz w:val="22"/>
        </w:rPr>
        <w:t xml:space="preserve"> which he may serve, in good faith, in a manner he reasonably believes to be in the best interest of the corporation, and with such care, including reasonable inquiry, skill and diligence, as a person of ordinary prudence would use under similar circumstances.  In performing his duties, a Director shall be entitle</w:t>
      </w:r>
      <w:r w:rsidR="00494131">
        <w:rPr>
          <w:rFonts w:ascii="Times New Roman" w:hAnsi="Times New Roman" w:cs="Times New Roman"/>
          <w:sz w:val="22"/>
        </w:rPr>
        <w:t>d</w:t>
      </w:r>
      <w:r w:rsidR="00E848D6">
        <w:rPr>
          <w:rFonts w:ascii="Times New Roman" w:hAnsi="Times New Roman" w:cs="Times New Roman"/>
          <w:sz w:val="22"/>
        </w:rPr>
        <w:t xml:space="preserve"> to rely in good faith on information, opinions, reports or statements, including financial statements and other financial dat</w:t>
      </w:r>
      <w:r w:rsidR="0040702A">
        <w:rPr>
          <w:rFonts w:ascii="Times New Roman" w:hAnsi="Times New Roman" w:cs="Times New Roman"/>
          <w:sz w:val="22"/>
        </w:rPr>
        <w:t>a</w:t>
      </w:r>
      <w:r w:rsidR="00E848D6">
        <w:rPr>
          <w:rFonts w:ascii="Times New Roman" w:hAnsi="Times New Roman" w:cs="Times New Roman"/>
          <w:sz w:val="22"/>
        </w:rPr>
        <w:t>, in each case prepared or presented by any of the following:</w:t>
      </w:r>
    </w:p>
    <w:p w:rsidR="00030428" w:rsidRDefault="00030428" w:rsidP="00030428">
      <w:pPr>
        <w:rPr>
          <w:rFonts w:ascii="Times New Roman" w:hAnsi="Times New Roman" w:cs="Times New Roman"/>
          <w:sz w:val="22"/>
        </w:rPr>
      </w:pPr>
    </w:p>
    <w:p w:rsidR="00030428" w:rsidRDefault="00030428" w:rsidP="00573221">
      <w:pPr>
        <w:pStyle w:val="ListParagraph"/>
        <w:numPr>
          <w:ilvl w:val="0"/>
          <w:numId w:val="3"/>
        </w:numPr>
        <w:rPr>
          <w:rFonts w:ascii="Times New Roman" w:hAnsi="Times New Roman" w:cs="Times New Roman"/>
          <w:sz w:val="22"/>
        </w:rPr>
      </w:pPr>
      <w:r>
        <w:rPr>
          <w:rFonts w:ascii="Times New Roman" w:hAnsi="Times New Roman" w:cs="Times New Roman"/>
          <w:sz w:val="22"/>
        </w:rPr>
        <w:t>one or more officers or employees of the corporation who the Director reasonably believes to be reliable and competent in the matters presented;</w:t>
      </w:r>
    </w:p>
    <w:p w:rsidR="00030428" w:rsidRDefault="00030428" w:rsidP="00030428">
      <w:pPr>
        <w:rPr>
          <w:rFonts w:ascii="Times New Roman" w:hAnsi="Times New Roman" w:cs="Times New Roman"/>
          <w:sz w:val="22"/>
        </w:rPr>
      </w:pPr>
    </w:p>
    <w:p w:rsidR="00030428" w:rsidRDefault="00030428" w:rsidP="00573221">
      <w:pPr>
        <w:pStyle w:val="ListParagraph"/>
        <w:numPr>
          <w:ilvl w:val="0"/>
          <w:numId w:val="3"/>
        </w:numPr>
        <w:rPr>
          <w:rFonts w:ascii="Times New Roman" w:hAnsi="Times New Roman" w:cs="Times New Roman"/>
          <w:sz w:val="22"/>
        </w:rPr>
      </w:pPr>
      <w:r>
        <w:rPr>
          <w:rFonts w:ascii="Times New Roman" w:hAnsi="Times New Roman" w:cs="Times New Roman"/>
          <w:sz w:val="22"/>
        </w:rPr>
        <w:t>counsel, public accountants or other personas as to matters which the Director reasonabl</w:t>
      </w:r>
      <w:r w:rsidR="00CF5950">
        <w:rPr>
          <w:rFonts w:ascii="Times New Roman" w:hAnsi="Times New Roman" w:cs="Times New Roman"/>
          <w:sz w:val="22"/>
        </w:rPr>
        <w:t>y</w:t>
      </w:r>
      <w:r>
        <w:rPr>
          <w:rFonts w:ascii="Times New Roman" w:hAnsi="Times New Roman" w:cs="Times New Roman"/>
          <w:sz w:val="22"/>
        </w:rPr>
        <w:t xml:space="preserve"> believes to be within the professional or expert competence of such person; and</w:t>
      </w:r>
    </w:p>
    <w:p w:rsidR="00030428" w:rsidRPr="00030428" w:rsidRDefault="00030428" w:rsidP="00030428">
      <w:pPr>
        <w:pStyle w:val="ListParagraph"/>
        <w:rPr>
          <w:rFonts w:ascii="Times New Roman" w:hAnsi="Times New Roman" w:cs="Times New Roman"/>
          <w:sz w:val="22"/>
        </w:rPr>
      </w:pPr>
    </w:p>
    <w:p w:rsidR="00030428" w:rsidRDefault="00030428" w:rsidP="00573221">
      <w:pPr>
        <w:pStyle w:val="ListParagraph"/>
        <w:numPr>
          <w:ilvl w:val="0"/>
          <w:numId w:val="3"/>
        </w:numPr>
        <w:rPr>
          <w:rFonts w:ascii="Times New Roman" w:hAnsi="Times New Roman" w:cs="Times New Roman"/>
          <w:sz w:val="22"/>
        </w:rPr>
      </w:pPr>
      <w:r>
        <w:rPr>
          <w:rFonts w:ascii="Times New Roman" w:hAnsi="Times New Roman" w:cs="Times New Roman"/>
          <w:sz w:val="22"/>
        </w:rPr>
        <w:t>a duly constituted committee of the Board upon which he does not serve, as to matters within its designated authority, which committee the Director reasonably believes merits confidence.</w:t>
      </w:r>
    </w:p>
    <w:p w:rsidR="00AE7C84" w:rsidRPr="00AE7C84" w:rsidRDefault="00AE7C84" w:rsidP="00AE7C84">
      <w:pPr>
        <w:pStyle w:val="ListParagraph"/>
        <w:rPr>
          <w:rFonts w:ascii="Times New Roman" w:hAnsi="Times New Roman" w:cs="Times New Roman"/>
          <w:sz w:val="22"/>
        </w:rPr>
      </w:pPr>
    </w:p>
    <w:p w:rsidR="00AE7C84" w:rsidRPr="00AE7C84" w:rsidRDefault="00AE7C84" w:rsidP="00573221">
      <w:pPr>
        <w:pStyle w:val="ListParagraph"/>
        <w:numPr>
          <w:ilvl w:val="1"/>
          <w:numId w:val="1"/>
        </w:numPr>
        <w:rPr>
          <w:rFonts w:ascii="Times New Roman" w:hAnsi="Times New Roman" w:cs="Times New Roman"/>
          <w:sz w:val="22"/>
        </w:rPr>
      </w:pPr>
      <w:r w:rsidRPr="00AE7C84">
        <w:rPr>
          <w:rFonts w:ascii="Times New Roman" w:hAnsi="Times New Roman" w:cs="Times New Roman"/>
          <w:i/>
          <w:sz w:val="22"/>
        </w:rPr>
        <w:t xml:space="preserve">Replacement </w:t>
      </w:r>
      <w:r w:rsidR="000606EC">
        <w:rPr>
          <w:rFonts w:ascii="Times New Roman" w:hAnsi="Times New Roman" w:cs="Times New Roman"/>
          <w:i/>
          <w:sz w:val="22"/>
        </w:rPr>
        <w:t>o</w:t>
      </w:r>
      <w:r w:rsidRPr="00AE7C84">
        <w:rPr>
          <w:rFonts w:ascii="Times New Roman" w:hAnsi="Times New Roman" w:cs="Times New Roman"/>
          <w:i/>
          <w:sz w:val="22"/>
        </w:rPr>
        <w:t>f Directors.</w:t>
      </w:r>
    </w:p>
    <w:p w:rsidR="00AE7C84" w:rsidRDefault="00AE7C84" w:rsidP="00AE7C84">
      <w:pPr>
        <w:rPr>
          <w:rFonts w:ascii="Times New Roman" w:hAnsi="Times New Roman" w:cs="Times New Roman"/>
          <w:sz w:val="22"/>
        </w:rPr>
      </w:pPr>
    </w:p>
    <w:p w:rsidR="00AE7C84" w:rsidRDefault="00AE7C84" w:rsidP="00573221">
      <w:pPr>
        <w:pStyle w:val="ListParagraph"/>
        <w:numPr>
          <w:ilvl w:val="0"/>
          <w:numId w:val="4"/>
        </w:numPr>
        <w:rPr>
          <w:rFonts w:ascii="Times New Roman" w:hAnsi="Times New Roman" w:cs="Times New Roman"/>
          <w:sz w:val="22"/>
        </w:rPr>
      </w:pPr>
      <w:r>
        <w:rPr>
          <w:rFonts w:ascii="Times New Roman" w:hAnsi="Times New Roman" w:cs="Times New Roman"/>
          <w:i/>
          <w:sz w:val="22"/>
        </w:rPr>
        <w:t>Vacancies.</w:t>
      </w:r>
      <w:r>
        <w:rPr>
          <w:rFonts w:ascii="Times New Roman" w:hAnsi="Times New Roman" w:cs="Times New Roman"/>
          <w:sz w:val="22"/>
        </w:rPr>
        <w:tab/>
        <w:t>Any vacancy of an Appointed Director shall be filled by the person who appointed the vacating Appointed Director.</w:t>
      </w:r>
    </w:p>
    <w:p w:rsidR="00AE7C84" w:rsidRDefault="00AE7C84" w:rsidP="00AE7C84">
      <w:pPr>
        <w:rPr>
          <w:rFonts w:ascii="Times New Roman" w:hAnsi="Times New Roman" w:cs="Times New Roman"/>
          <w:sz w:val="22"/>
        </w:rPr>
      </w:pPr>
    </w:p>
    <w:p w:rsidR="00AE7C84" w:rsidRDefault="00AE7C84" w:rsidP="00573221">
      <w:pPr>
        <w:pStyle w:val="ListParagraph"/>
        <w:numPr>
          <w:ilvl w:val="0"/>
          <w:numId w:val="4"/>
        </w:numPr>
        <w:rPr>
          <w:rFonts w:ascii="Times New Roman" w:hAnsi="Times New Roman" w:cs="Times New Roman"/>
          <w:sz w:val="22"/>
        </w:rPr>
      </w:pPr>
      <w:r>
        <w:rPr>
          <w:rFonts w:ascii="Times New Roman" w:hAnsi="Times New Roman" w:cs="Times New Roman"/>
          <w:i/>
          <w:sz w:val="22"/>
        </w:rPr>
        <w:t>Removal of Directors.</w:t>
      </w:r>
      <w:r>
        <w:rPr>
          <w:rFonts w:ascii="Times New Roman" w:hAnsi="Times New Roman" w:cs="Times New Roman"/>
          <w:sz w:val="22"/>
        </w:rPr>
        <w:tab/>
        <w:t xml:space="preserve">A Director may be removed, but only for cause, at any meeting of the Board of Directors by the vote of two-thirds of all the Directors then serving.  Any vacancy caused by such removal may be filled at such meeting or as soon thereafter as practical.  Cause for removal of a Director shall include that Director’s failure to be present at three consecutive regular meeting of the </w:t>
      </w:r>
      <w:r w:rsidR="00457EA0">
        <w:rPr>
          <w:rFonts w:ascii="Times New Roman" w:hAnsi="Times New Roman" w:cs="Times New Roman"/>
          <w:sz w:val="22"/>
        </w:rPr>
        <w:t>B</w:t>
      </w:r>
      <w:r>
        <w:rPr>
          <w:rFonts w:ascii="Times New Roman" w:hAnsi="Times New Roman" w:cs="Times New Roman"/>
          <w:sz w:val="22"/>
        </w:rPr>
        <w:t>oard</w:t>
      </w:r>
      <w:r w:rsidR="00457EA0">
        <w:rPr>
          <w:rFonts w:ascii="Times New Roman" w:hAnsi="Times New Roman" w:cs="Times New Roman"/>
          <w:sz w:val="22"/>
        </w:rPr>
        <w:t xml:space="preserve"> of Directors.  Any Appointed Director may be removed by the person who appointed the Appointed Director.</w:t>
      </w:r>
    </w:p>
    <w:p w:rsidR="00457EA0" w:rsidRPr="00457EA0" w:rsidRDefault="00457EA0" w:rsidP="00457EA0">
      <w:pPr>
        <w:pStyle w:val="ListParagraph"/>
        <w:rPr>
          <w:rFonts w:ascii="Times New Roman" w:hAnsi="Times New Roman" w:cs="Times New Roman"/>
          <w:sz w:val="22"/>
        </w:rPr>
      </w:pPr>
    </w:p>
    <w:p w:rsidR="00457EA0" w:rsidRDefault="00457EA0" w:rsidP="00573221">
      <w:pPr>
        <w:pStyle w:val="ListParagraph"/>
        <w:numPr>
          <w:ilvl w:val="0"/>
          <w:numId w:val="4"/>
        </w:numPr>
        <w:rPr>
          <w:rFonts w:ascii="Times New Roman" w:hAnsi="Times New Roman" w:cs="Times New Roman"/>
          <w:sz w:val="22"/>
        </w:rPr>
      </w:pPr>
      <w:r>
        <w:rPr>
          <w:rFonts w:ascii="Times New Roman" w:hAnsi="Times New Roman" w:cs="Times New Roman"/>
          <w:i/>
          <w:sz w:val="22"/>
        </w:rPr>
        <w:t>Resignation of Directors.</w:t>
      </w:r>
      <w:r>
        <w:rPr>
          <w:rFonts w:ascii="Times New Roman" w:hAnsi="Times New Roman" w:cs="Times New Roman"/>
          <w:sz w:val="22"/>
        </w:rPr>
        <w:tab/>
        <w:t xml:space="preserve">A Director may resign his office at any time as provided herein.  Resignation shall be made in writing submitted to the Secretary.  Such resignation shall be effective upon </w:t>
      </w:r>
      <w:r>
        <w:rPr>
          <w:rFonts w:ascii="Times New Roman" w:hAnsi="Times New Roman" w:cs="Times New Roman"/>
          <w:sz w:val="22"/>
        </w:rPr>
        <w:lastRenderedPageBreak/>
        <w:t>the next meeting of the Board of Directors, whether regular or special, provided notice of resignation was given to the Secretary at least 30 days prior to such meeting, or provide</w:t>
      </w:r>
      <w:r w:rsidR="00960A51">
        <w:rPr>
          <w:rFonts w:ascii="Times New Roman" w:hAnsi="Times New Roman" w:cs="Times New Roman"/>
          <w:sz w:val="22"/>
        </w:rPr>
        <w:t>d</w:t>
      </w:r>
      <w:r>
        <w:rPr>
          <w:rFonts w:ascii="Times New Roman" w:hAnsi="Times New Roman" w:cs="Times New Roman"/>
          <w:sz w:val="22"/>
        </w:rPr>
        <w:t xml:space="preserve"> the remain</w:t>
      </w:r>
      <w:r w:rsidR="00960A51">
        <w:rPr>
          <w:rFonts w:ascii="Times New Roman" w:hAnsi="Times New Roman" w:cs="Times New Roman"/>
          <w:sz w:val="22"/>
        </w:rPr>
        <w:t>ing</w:t>
      </w:r>
      <w:r>
        <w:rPr>
          <w:rFonts w:ascii="Times New Roman" w:hAnsi="Times New Roman" w:cs="Times New Roman"/>
          <w:sz w:val="22"/>
        </w:rPr>
        <w:t xml:space="preserve"> Directors unanimously consent to such resignation without said 30 day notice.</w:t>
      </w:r>
    </w:p>
    <w:p w:rsidR="00457EA0" w:rsidRPr="00457EA0" w:rsidRDefault="00457EA0" w:rsidP="00457EA0">
      <w:pPr>
        <w:pStyle w:val="ListParagraph"/>
        <w:rPr>
          <w:rFonts w:ascii="Times New Roman" w:hAnsi="Times New Roman" w:cs="Times New Roman"/>
          <w:sz w:val="22"/>
        </w:rPr>
      </w:pPr>
    </w:p>
    <w:p w:rsidR="00457EA0" w:rsidRDefault="00457EA0" w:rsidP="00457EA0">
      <w:pPr>
        <w:jc w:val="center"/>
        <w:rPr>
          <w:rFonts w:ascii="Times New Roman" w:hAnsi="Times New Roman" w:cs="Times New Roman"/>
          <w:sz w:val="22"/>
          <w:u w:val="single"/>
        </w:rPr>
      </w:pPr>
    </w:p>
    <w:p w:rsidR="00457EA0" w:rsidRDefault="00457EA0" w:rsidP="00457EA0">
      <w:pPr>
        <w:jc w:val="center"/>
        <w:rPr>
          <w:rFonts w:ascii="Times New Roman" w:hAnsi="Times New Roman" w:cs="Times New Roman"/>
          <w:sz w:val="22"/>
          <w:u w:val="single"/>
        </w:rPr>
      </w:pPr>
      <w:r>
        <w:rPr>
          <w:rFonts w:ascii="Times New Roman" w:hAnsi="Times New Roman" w:cs="Times New Roman"/>
          <w:sz w:val="22"/>
          <w:u w:val="single"/>
        </w:rPr>
        <w:t>ARTICLE VI</w:t>
      </w:r>
    </w:p>
    <w:p w:rsidR="00457EA0" w:rsidRDefault="00457EA0" w:rsidP="00457EA0">
      <w:pPr>
        <w:jc w:val="center"/>
        <w:rPr>
          <w:rFonts w:ascii="Times New Roman" w:hAnsi="Times New Roman" w:cs="Times New Roman"/>
          <w:sz w:val="22"/>
          <w:u w:val="single"/>
        </w:rPr>
      </w:pPr>
    </w:p>
    <w:p w:rsidR="00457EA0" w:rsidRDefault="00457EA0" w:rsidP="00457EA0">
      <w:pPr>
        <w:jc w:val="center"/>
        <w:rPr>
          <w:rFonts w:ascii="Times New Roman" w:hAnsi="Times New Roman" w:cs="Times New Roman"/>
          <w:sz w:val="22"/>
          <w:u w:val="single"/>
        </w:rPr>
      </w:pPr>
      <w:r>
        <w:rPr>
          <w:rFonts w:ascii="Times New Roman" w:hAnsi="Times New Roman" w:cs="Times New Roman"/>
          <w:sz w:val="22"/>
          <w:u w:val="single"/>
        </w:rPr>
        <w:t>Meetings:  Corporate Action</w:t>
      </w:r>
    </w:p>
    <w:p w:rsidR="00457EA0" w:rsidRDefault="00457EA0" w:rsidP="00457EA0">
      <w:pPr>
        <w:jc w:val="center"/>
        <w:rPr>
          <w:rFonts w:ascii="Times New Roman" w:hAnsi="Times New Roman" w:cs="Times New Roman"/>
          <w:sz w:val="22"/>
          <w:u w:val="single"/>
        </w:rPr>
      </w:pPr>
    </w:p>
    <w:p w:rsidR="00457EA0" w:rsidRDefault="00457EA0" w:rsidP="00457EA0">
      <w:pPr>
        <w:rPr>
          <w:rFonts w:ascii="Times New Roman" w:hAnsi="Times New Roman" w:cs="Times New Roman"/>
          <w:sz w:val="22"/>
        </w:rPr>
      </w:pPr>
      <w:r>
        <w:rPr>
          <w:rFonts w:ascii="Times New Roman" w:hAnsi="Times New Roman" w:cs="Times New Roman"/>
          <w:sz w:val="22"/>
        </w:rPr>
        <w:tab/>
        <w:t>6.1</w:t>
      </w:r>
      <w:r>
        <w:rPr>
          <w:rFonts w:ascii="Times New Roman" w:hAnsi="Times New Roman" w:cs="Times New Roman"/>
          <w:sz w:val="22"/>
        </w:rPr>
        <w:tab/>
      </w:r>
      <w:r>
        <w:rPr>
          <w:rFonts w:ascii="Times New Roman" w:hAnsi="Times New Roman" w:cs="Times New Roman"/>
          <w:i/>
          <w:sz w:val="22"/>
        </w:rPr>
        <w:t>Place of Meetings.</w:t>
      </w:r>
      <w:r>
        <w:rPr>
          <w:rFonts w:ascii="Times New Roman" w:hAnsi="Times New Roman" w:cs="Times New Roman"/>
          <w:sz w:val="22"/>
        </w:rPr>
        <w:tab/>
        <w:t>Regular meetings and special meetings of the Board of Directors shall be held at the place set forth in the notice of said meeting.</w:t>
      </w:r>
    </w:p>
    <w:p w:rsidR="00457EA0" w:rsidRDefault="00457EA0" w:rsidP="00457EA0">
      <w:pPr>
        <w:rPr>
          <w:rFonts w:ascii="Times New Roman" w:hAnsi="Times New Roman" w:cs="Times New Roman"/>
          <w:sz w:val="22"/>
        </w:rPr>
      </w:pPr>
    </w:p>
    <w:p w:rsidR="00457EA0" w:rsidRDefault="00457EA0" w:rsidP="00457EA0">
      <w:pPr>
        <w:rPr>
          <w:rFonts w:ascii="Times New Roman" w:hAnsi="Times New Roman" w:cs="Times New Roman"/>
          <w:sz w:val="22"/>
        </w:rPr>
      </w:pPr>
      <w:r>
        <w:rPr>
          <w:rFonts w:ascii="Times New Roman" w:hAnsi="Times New Roman" w:cs="Times New Roman"/>
          <w:sz w:val="22"/>
        </w:rPr>
        <w:tab/>
        <w:t>6.2</w:t>
      </w:r>
      <w:r>
        <w:rPr>
          <w:rFonts w:ascii="Times New Roman" w:hAnsi="Times New Roman" w:cs="Times New Roman"/>
          <w:sz w:val="22"/>
        </w:rPr>
        <w:tab/>
      </w:r>
      <w:r>
        <w:rPr>
          <w:rFonts w:ascii="Times New Roman" w:hAnsi="Times New Roman" w:cs="Times New Roman"/>
          <w:i/>
          <w:sz w:val="22"/>
        </w:rPr>
        <w:t>Regular Meetings.</w:t>
      </w:r>
      <w:r>
        <w:rPr>
          <w:rFonts w:ascii="Times New Roman" w:hAnsi="Times New Roman" w:cs="Times New Roman"/>
          <w:sz w:val="22"/>
        </w:rPr>
        <w:tab/>
        <w:t xml:space="preserve">Regular meetings of the Board of Directors shall be held quarterly or as frequently as the </w:t>
      </w:r>
      <w:r w:rsidR="003F340E">
        <w:rPr>
          <w:rFonts w:ascii="Times New Roman" w:hAnsi="Times New Roman" w:cs="Times New Roman"/>
          <w:sz w:val="22"/>
        </w:rPr>
        <w:t>B</w:t>
      </w:r>
      <w:r>
        <w:rPr>
          <w:rFonts w:ascii="Times New Roman" w:hAnsi="Times New Roman" w:cs="Times New Roman"/>
          <w:sz w:val="22"/>
        </w:rPr>
        <w:t>oard shall determine appropriate.  Each regular meeting (including the annual meeting) shall be held on such date as determined by resolution of the Board at a meeting preceding the meeting at issue; provided that the date of a regular meeting may be changed by a subsequent resolution of the Board if notice of such changed meeting is prov</w:t>
      </w:r>
      <w:r w:rsidR="000D159D">
        <w:rPr>
          <w:rFonts w:ascii="Times New Roman" w:hAnsi="Times New Roman" w:cs="Times New Roman"/>
          <w:sz w:val="22"/>
        </w:rPr>
        <w:t>id</w:t>
      </w:r>
      <w:r>
        <w:rPr>
          <w:rFonts w:ascii="Times New Roman" w:hAnsi="Times New Roman" w:cs="Times New Roman"/>
          <w:sz w:val="22"/>
        </w:rPr>
        <w:t>ed to each Director not present at the vote on the resolution to change the meeting.  At each annual meeting of the Board of Directors</w:t>
      </w:r>
      <w:r w:rsidR="000C2538">
        <w:rPr>
          <w:rFonts w:ascii="Times New Roman" w:hAnsi="Times New Roman" w:cs="Times New Roman"/>
          <w:sz w:val="22"/>
        </w:rPr>
        <w:t>,</w:t>
      </w:r>
      <w:r>
        <w:rPr>
          <w:rFonts w:ascii="Times New Roman" w:hAnsi="Times New Roman" w:cs="Times New Roman"/>
          <w:sz w:val="22"/>
        </w:rPr>
        <w:t xml:space="preserve"> the Board of Directors shall elect a Director to fill the Directorship of each Director whose term of office shall expire thereon, shall organize itself for the coming year, and shall appoint and notify the officers of the corporation for the year</w:t>
      </w:r>
      <w:r w:rsidR="005525D3">
        <w:rPr>
          <w:rFonts w:ascii="Times New Roman" w:hAnsi="Times New Roman" w:cs="Times New Roman"/>
          <w:sz w:val="22"/>
        </w:rPr>
        <w:t>.  At any regular meeting (including the annual meeting) of the Board of Directors, the Board shall transact all such business properly brought before the Board as may be necessary or appropriate.</w:t>
      </w:r>
    </w:p>
    <w:p w:rsidR="005525D3" w:rsidRDefault="005525D3" w:rsidP="00457EA0">
      <w:pPr>
        <w:rPr>
          <w:rFonts w:ascii="Times New Roman" w:hAnsi="Times New Roman" w:cs="Times New Roman"/>
          <w:sz w:val="22"/>
        </w:rPr>
      </w:pPr>
    </w:p>
    <w:p w:rsidR="005525D3" w:rsidRDefault="005525D3" w:rsidP="00457EA0">
      <w:pPr>
        <w:rPr>
          <w:rFonts w:ascii="Times New Roman" w:hAnsi="Times New Roman" w:cs="Times New Roman"/>
          <w:sz w:val="22"/>
        </w:rPr>
      </w:pPr>
      <w:r>
        <w:rPr>
          <w:rFonts w:ascii="Times New Roman" w:hAnsi="Times New Roman" w:cs="Times New Roman"/>
          <w:sz w:val="22"/>
        </w:rPr>
        <w:tab/>
        <w:t>6.3</w:t>
      </w:r>
      <w:r>
        <w:rPr>
          <w:rFonts w:ascii="Times New Roman" w:hAnsi="Times New Roman" w:cs="Times New Roman"/>
          <w:sz w:val="22"/>
        </w:rPr>
        <w:tab/>
      </w:r>
      <w:r>
        <w:rPr>
          <w:rFonts w:ascii="Times New Roman" w:hAnsi="Times New Roman" w:cs="Times New Roman"/>
          <w:i/>
          <w:sz w:val="22"/>
        </w:rPr>
        <w:t>Special Meetings.</w:t>
      </w:r>
      <w:r>
        <w:rPr>
          <w:rFonts w:ascii="Times New Roman" w:hAnsi="Times New Roman" w:cs="Times New Roman"/>
          <w:sz w:val="22"/>
        </w:rPr>
        <w:tab/>
        <w:t xml:space="preserve">Special meetings of the Board of Directors may be called at any time by the Chairman, </w:t>
      </w:r>
      <w:r w:rsidR="003F743D">
        <w:rPr>
          <w:rFonts w:ascii="Times New Roman" w:hAnsi="Times New Roman" w:cs="Times New Roman"/>
          <w:sz w:val="22"/>
        </w:rPr>
        <w:t>a</w:t>
      </w:r>
      <w:r>
        <w:rPr>
          <w:rFonts w:ascii="Times New Roman" w:hAnsi="Times New Roman" w:cs="Times New Roman"/>
          <w:sz w:val="22"/>
        </w:rPr>
        <w:t xml:space="preserve"> Vice-Chairman or any member of the Board of Directors.  A special meeting may be called to consider any matter within the authority of the Board of Directors.  Any notice of a special meeting of the Board of Directors shall specify the matters to be considered at said meeting.  No other matter may be considered or decided at a special meeting of the Board of directors except by the unanimous consent of all Directors then serving.</w:t>
      </w:r>
    </w:p>
    <w:p w:rsidR="005525D3" w:rsidRDefault="005525D3" w:rsidP="00457EA0">
      <w:pPr>
        <w:rPr>
          <w:rFonts w:ascii="Times New Roman" w:hAnsi="Times New Roman" w:cs="Times New Roman"/>
          <w:sz w:val="22"/>
        </w:rPr>
      </w:pPr>
    </w:p>
    <w:p w:rsidR="005525D3" w:rsidRDefault="005525D3" w:rsidP="00457EA0">
      <w:pPr>
        <w:rPr>
          <w:rFonts w:ascii="Times New Roman" w:hAnsi="Times New Roman" w:cs="Times New Roman"/>
          <w:sz w:val="22"/>
        </w:rPr>
      </w:pPr>
      <w:r>
        <w:rPr>
          <w:rFonts w:ascii="Times New Roman" w:hAnsi="Times New Roman" w:cs="Times New Roman"/>
          <w:sz w:val="22"/>
        </w:rPr>
        <w:tab/>
        <w:t>6.4</w:t>
      </w:r>
      <w:r>
        <w:rPr>
          <w:rFonts w:ascii="Times New Roman" w:hAnsi="Times New Roman" w:cs="Times New Roman"/>
          <w:sz w:val="22"/>
        </w:rPr>
        <w:tab/>
      </w:r>
      <w:r>
        <w:rPr>
          <w:rFonts w:ascii="Times New Roman" w:hAnsi="Times New Roman" w:cs="Times New Roman"/>
          <w:i/>
          <w:sz w:val="22"/>
        </w:rPr>
        <w:t>Notice of Meetings.</w:t>
      </w:r>
      <w:r>
        <w:rPr>
          <w:rFonts w:ascii="Times New Roman" w:hAnsi="Times New Roman" w:cs="Times New Roman"/>
          <w:sz w:val="22"/>
        </w:rPr>
        <w:tab/>
        <w:t>The Secretary shall provide written notice to all Directors of any regular meeting (including an annual meeting) or special meeting.  Such notice shall state the time, place, and purpose of the meeting, shall state the authority pursuant to which it is issued (e.g. “by order of the Chairman”), and shall be signed by the Secretary.  Notwithstanding other provisions of these bylaws, when a meeting is called for the purpose of authorizing the sale of all or substantially all the corporation’s assets or for the purpose of amending the bylaws, at least ten days notice shall be provided to all Directors, and such notice shall set forth the nature of the business intended to be transacted.  Any notice required herein shall b</w:t>
      </w:r>
      <w:r w:rsidR="00FA716D">
        <w:rPr>
          <w:rFonts w:ascii="Times New Roman" w:hAnsi="Times New Roman" w:cs="Times New Roman"/>
          <w:sz w:val="22"/>
        </w:rPr>
        <w:t>e</w:t>
      </w:r>
      <w:r>
        <w:rPr>
          <w:rFonts w:ascii="Times New Roman" w:hAnsi="Times New Roman" w:cs="Times New Roman"/>
          <w:sz w:val="22"/>
        </w:rPr>
        <w:t xml:space="preserve"> sufficient if mailed or transmitted at least ten (10) days prior to the subject meeting.</w:t>
      </w:r>
      <w:r w:rsidR="00232DBE">
        <w:rPr>
          <w:rFonts w:ascii="Times New Roman" w:hAnsi="Times New Roman" w:cs="Times New Roman"/>
          <w:sz w:val="22"/>
        </w:rPr>
        <w:t xml:space="preserve">  Any Director may waive notice, and attendance of a Director at any meeting shall constitute a waiver of notice of such meetin</w:t>
      </w:r>
      <w:r w:rsidR="005D4D01">
        <w:rPr>
          <w:rFonts w:ascii="Times New Roman" w:hAnsi="Times New Roman" w:cs="Times New Roman"/>
          <w:sz w:val="22"/>
        </w:rPr>
        <w:t>g except when a Director attends</w:t>
      </w:r>
      <w:r w:rsidR="00232DBE">
        <w:rPr>
          <w:rFonts w:ascii="Times New Roman" w:hAnsi="Times New Roman" w:cs="Times New Roman"/>
          <w:sz w:val="22"/>
        </w:rPr>
        <w:t xml:space="preserve"> such meeting for the express p</w:t>
      </w:r>
      <w:r w:rsidR="005D4D01">
        <w:rPr>
          <w:rFonts w:ascii="Times New Roman" w:hAnsi="Times New Roman" w:cs="Times New Roman"/>
          <w:sz w:val="22"/>
        </w:rPr>
        <w:t>ur</w:t>
      </w:r>
      <w:r w:rsidR="00232DBE">
        <w:rPr>
          <w:rFonts w:ascii="Times New Roman" w:hAnsi="Times New Roman" w:cs="Times New Roman"/>
          <w:sz w:val="22"/>
        </w:rPr>
        <w:t>pose of objecting to the meeting on the basis that it is not lawfully conven</w:t>
      </w:r>
      <w:r w:rsidR="005D4D01">
        <w:rPr>
          <w:rFonts w:ascii="Times New Roman" w:hAnsi="Times New Roman" w:cs="Times New Roman"/>
          <w:sz w:val="22"/>
        </w:rPr>
        <w:t>e</w:t>
      </w:r>
      <w:r w:rsidR="00232DBE">
        <w:rPr>
          <w:rFonts w:ascii="Times New Roman" w:hAnsi="Times New Roman" w:cs="Times New Roman"/>
          <w:sz w:val="22"/>
        </w:rPr>
        <w:t>d due to lack of notice</w:t>
      </w:r>
      <w:r w:rsidR="005D4D01">
        <w:rPr>
          <w:rFonts w:ascii="Times New Roman" w:hAnsi="Times New Roman" w:cs="Times New Roman"/>
          <w:sz w:val="22"/>
        </w:rPr>
        <w:t>.</w:t>
      </w:r>
    </w:p>
    <w:p w:rsidR="005D4D01" w:rsidRDefault="005D4D01" w:rsidP="00457EA0">
      <w:pPr>
        <w:rPr>
          <w:rFonts w:ascii="Times New Roman" w:hAnsi="Times New Roman" w:cs="Times New Roman"/>
          <w:sz w:val="22"/>
        </w:rPr>
      </w:pPr>
    </w:p>
    <w:p w:rsidR="005D4D01" w:rsidRDefault="005D4D01" w:rsidP="00457EA0">
      <w:pPr>
        <w:rPr>
          <w:rFonts w:ascii="Times New Roman" w:hAnsi="Times New Roman" w:cs="Times New Roman"/>
          <w:sz w:val="22"/>
        </w:rPr>
      </w:pPr>
      <w:r>
        <w:rPr>
          <w:rFonts w:ascii="Times New Roman" w:hAnsi="Times New Roman" w:cs="Times New Roman"/>
          <w:sz w:val="22"/>
        </w:rPr>
        <w:tab/>
        <w:t>6.5</w:t>
      </w:r>
      <w:r>
        <w:rPr>
          <w:rFonts w:ascii="Times New Roman" w:hAnsi="Times New Roman" w:cs="Times New Roman"/>
          <w:sz w:val="22"/>
        </w:rPr>
        <w:tab/>
      </w:r>
      <w:r>
        <w:rPr>
          <w:rFonts w:ascii="Times New Roman" w:hAnsi="Times New Roman" w:cs="Times New Roman"/>
          <w:i/>
          <w:sz w:val="22"/>
        </w:rPr>
        <w:t>Telephonic Meetings.</w:t>
      </w:r>
      <w:r>
        <w:rPr>
          <w:rFonts w:ascii="Times New Roman" w:hAnsi="Times New Roman" w:cs="Times New Roman"/>
          <w:sz w:val="22"/>
        </w:rPr>
        <w:tab/>
        <w:t>Meetings of the Board of Directors, whether regular or special, may be held by means of telephone conferences or equipment of similar communications by means of which all Directors participating in the meeting can hear each other.  Any vote of the Directors in connection with any corporate action may be taken orally during any such telephonic meeting.  The result of any vote thus taken shall have like effect and validity as if reached by the voting Directors at a meeting at which the Directors were present in person.</w:t>
      </w:r>
    </w:p>
    <w:p w:rsidR="005D4D01" w:rsidRDefault="005D4D01" w:rsidP="00457EA0">
      <w:pPr>
        <w:rPr>
          <w:rFonts w:ascii="Times New Roman" w:hAnsi="Times New Roman" w:cs="Times New Roman"/>
          <w:sz w:val="22"/>
        </w:rPr>
      </w:pPr>
    </w:p>
    <w:p w:rsidR="005D4D01" w:rsidRDefault="005D4D01" w:rsidP="00457EA0">
      <w:pPr>
        <w:rPr>
          <w:rFonts w:ascii="Times New Roman" w:hAnsi="Times New Roman" w:cs="Times New Roman"/>
          <w:sz w:val="22"/>
        </w:rPr>
      </w:pPr>
      <w:r>
        <w:rPr>
          <w:rFonts w:ascii="Times New Roman" w:hAnsi="Times New Roman" w:cs="Times New Roman"/>
          <w:sz w:val="22"/>
        </w:rPr>
        <w:tab/>
        <w:t>6.6</w:t>
      </w:r>
      <w:r>
        <w:rPr>
          <w:rFonts w:ascii="Times New Roman" w:hAnsi="Times New Roman" w:cs="Times New Roman"/>
          <w:sz w:val="22"/>
        </w:rPr>
        <w:tab/>
      </w:r>
      <w:r>
        <w:rPr>
          <w:rFonts w:ascii="Times New Roman" w:hAnsi="Times New Roman" w:cs="Times New Roman"/>
          <w:i/>
          <w:sz w:val="22"/>
        </w:rPr>
        <w:t>Quorum.</w:t>
      </w:r>
      <w:r>
        <w:rPr>
          <w:rFonts w:ascii="Times New Roman" w:hAnsi="Times New Roman" w:cs="Times New Roman"/>
          <w:sz w:val="22"/>
        </w:rPr>
        <w:tab/>
        <w:t xml:space="preserve">Except as otherwise provided, twenty-five percent (25%), four (4) of the number of Directors fixed by the bylaws shall constitute a quorum for the transaction of business at any meeting of the Board.  When </w:t>
      </w:r>
      <w:r>
        <w:rPr>
          <w:rFonts w:ascii="Times New Roman" w:hAnsi="Times New Roman" w:cs="Times New Roman"/>
          <w:sz w:val="22"/>
        </w:rPr>
        <w:lastRenderedPageBreak/>
        <w:t xml:space="preserve">a quorum is once present to organize a meeting of the Board of Directors, it is not broken by the subsequent withdrawal from the meeting of any Director.  If less than a quorum of the Board of Directors is present at any meeting, a majority of the Directors present may adjourn the meeting from time to time without further notice.  (Amended </w:t>
      </w:r>
      <w:r w:rsidR="00C85A5C">
        <w:rPr>
          <w:rFonts w:ascii="Times New Roman" w:hAnsi="Times New Roman" w:cs="Times New Roman"/>
          <w:sz w:val="22"/>
        </w:rPr>
        <w:t>0</w:t>
      </w:r>
      <w:r>
        <w:rPr>
          <w:rFonts w:ascii="Times New Roman" w:hAnsi="Times New Roman" w:cs="Times New Roman"/>
          <w:sz w:val="22"/>
        </w:rPr>
        <w:t>9-13-02)</w:t>
      </w:r>
    </w:p>
    <w:p w:rsidR="005D4D01" w:rsidRDefault="005D4D01" w:rsidP="00457EA0">
      <w:pPr>
        <w:rPr>
          <w:rFonts w:ascii="Times New Roman" w:hAnsi="Times New Roman" w:cs="Times New Roman"/>
          <w:sz w:val="22"/>
        </w:rPr>
      </w:pPr>
    </w:p>
    <w:p w:rsidR="005D4D01" w:rsidRDefault="005D4D01" w:rsidP="00457EA0">
      <w:pPr>
        <w:rPr>
          <w:rFonts w:ascii="Times New Roman" w:hAnsi="Times New Roman" w:cs="Times New Roman"/>
          <w:sz w:val="22"/>
        </w:rPr>
      </w:pPr>
      <w:r>
        <w:rPr>
          <w:rFonts w:ascii="Times New Roman" w:hAnsi="Times New Roman" w:cs="Times New Roman"/>
          <w:sz w:val="22"/>
        </w:rPr>
        <w:tab/>
        <w:t>6.7</w:t>
      </w:r>
      <w:r>
        <w:rPr>
          <w:rFonts w:ascii="Times New Roman" w:hAnsi="Times New Roman" w:cs="Times New Roman"/>
          <w:sz w:val="22"/>
        </w:rPr>
        <w:tab/>
      </w:r>
      <w:r>
        <w:rPr>
          <w:rFonts w:ascii="Times New Roman" w:hAnsi="Times New Roman" w:cs="Times New Roman"/>
          <w:i/>
          <w:sz w:val="22"/>
        </w:rPr>
        <w:t>Corporate Action.</w:t>
      </w:r>
      <w:r>
        <w:rPr>
          <w:rFonts w:ascii="Times New Roman" w:hAnsi="Times New Roman" w:cs="Times New Roman"/>
          <w:sz w:val="22"/>
        </w:rPr>
        <w:tab/>
        <w:t xml:space="preserve">Except as otherwise required by Section 6.8 of these bylaws, by the articles of incorporation, or by law, the act of a majority of the Directors present at any meeting at which a quorum is present shall be the act of the </w:t>
      </w:r>
      <w:r w:rsidR="003D4C36">
        <w:rPr>
          <w:rFonts w:ascii="Times New Roman" w:hAnsi="Times New Roman" w:cs="Times New Roman"/>
          <w:sz w:val="22"/>
        </w:rPr>
        <w:t>B</w:t>
      </w:r>
      <w:r>
        <w:rPr>
          <w:rFonts w:ascii="Times New Roman" w:hAnsi="Times New Roman" w:cs="Times New Roman"/>
          <w:sz w:val="22"/>
        </w:rPr>
        <w:t>oard of Directors then serving on the Board.</w:t>
      </w:r>
    </w:p>
    <w:p w:rsidR="005D4D01" w:rsidRDefault="005D4D01" w:rsidP="00457EA0">
      <w:pPr>
        <w:rPr>
          <w:rFonts w:ascii="Times New Roman" w:hAnsi="Times New Roman" w:cs="Times New Roman"/>
          <w:sz w:val="22"/>
        </w:rPr>
      </w:pPr>
    </w:p>
    <w:p w:rsidR="005D4D01" w:rsidRDefault="005D4D01" w:rsidP="00457EA0">
      <w:pPr>
        <w:rPr>
          <w:rFonts w:ascii="Times New Roman" w:hAnsi="Times New Roman" w:cs="Times New Roman"/>
          <w:sz w:val="22"/>
        </w:rPr>
      </w:pPr>
      <w:r>
        <w:rPr>
          <w:rFonts w:ascii="Times New Roman" w:hAnsi="Times New Roman" w:cs="Times New Roman"/>
          <w:sz w:val="22"/>
        </w:rPr>
        <w:tab/>
        <w:t>6.8</w:t>
      </w:r>
      <w:r>
        <w:rPr>
          <w:rFonts w:ascii="Times New Roman" w:hAnsi="Times New Roman" w:cs="Times New Roman"/>
          <w:sz w:val="22"/>
        </w:rPr>
        <w:tab/>
      </w:r>
      <w:r>
        <w:rPr>
          <w:rFonts w:ascii="Times New Roman" w:hAnsi="Times New Roman" w:cs="Times New Roman"/>
          <w:i/>
          <w:sz w:val="22"/>
        </w:rPr>
        <w:t>Actions Requiring Super Majority Vote.</w:t>
      </w:r>
      <w:r>
        <w:rPr>
          <w:rFonts w:ascii="Times New Roman" w:hAnsi="Times New Roman" w:cs="Times New Roman"/>
          <w:sz w:val="22"/>
        </w:rPr>
        <w:tab/>
        <w:t>Not withstanding other provisions of these bylaws, the Board of Directors may take</w:t>
      </w:r>
      <w:r w:rsidR="00A238E6">
        <w:rPr>
          <w:rFonts w:ascii="Times New Roman" w:hAnsi="Times New Roman" w:cs="Times New Roman"/>
          <w:sz w:val="22"/>
        </w:rPr>
        <w:t xml:space="preserve"> any</w:t>
      </w:r>
      <w:r>
        <w:rPr>
          <w:rFonts w:ascii="Times New Roman" w:hAnsi="Times New Roman" w:cs="Times New Roman"/>
          <w:sz w:val="22"/>
        </w:rPr>
        <w:t xml:space="preserve"> action set forth below only upon the affirmative vote, or approval and consent, o</w:t>
      </w:r>
      <w:r w:rsidR="00695665">
        <w:rPr>
          <w:rFonts w:ascii="Times New Roman" w:hAnsi="Times New Roman" w:cs="Times New Roman"/>
          <w:sz w:val="22"/>
        </w:rPr>
        <w:t>f</w:t>
      </w:r>
      <w:r>
        <w:rPr>
          <w:rFonts w:ascii="Times New Roman" w:hAnsi="Times New Roman" w:cs="Times New Roman"/>
          <w:sz w:val="22"/>
        </w:rPr>
        <w:t xml:space="preserve"> one-half (1/2) or fifty percent (50%) of all the Directors then serving on the Board:  (Amended </w:t>
      </w:r>
      <w:r w:rsidR="00C85A5C">
        <w:rPr>
          <w:rFonts w:ascii="Times New Roman" w:hAnsi="Times New Roman" w:cs="Times New Roman"/>
          <w:sz w:val="22"/>
        </w:rPr>
        <w:t>0</w:t>
      </w:r>
      <w:r>
        <w:rPr>
          <w:rFonts w:ascii="Times New Roman" w:hAnsi="Times New Roman" w:cs="Times New Roman"/>
          <w:sz w:val="22"/>
        </w:rPr>
        <w:t>9-13-02)</w:t>
      </w:r>
    </w:p>
    <w:p w:rsidR="00E13064" w:rsidRDefault="00E13064" w:rsidP="00457EA0">
      <w:pPr>
        <w:rPr>
          <w:rFonts w:ascii="Times New Roman" w:hAnsi="Times New Roman" w:cs="Times New Roman"/>
          <w:sz w:val="22"/>
        </w:rPr>
      </w:pPr>
    </w:p>
    <w:p w:rsidR="00E13064" w:rsidRDefault="00E13064" w:rsidP="00573221">
      <w:pPr>
        <w:pStyle w:val="ListParagraph"/>
        <w:numPr>
          <w:ilvl w:val="0"/>
          <w:numId w:val="5"/>
        </w:numPr>
        <w:rPr>
          <w:rFonts w:ascii="Times New Roman" w:hAnsi="Times New Roman" w:cs="Times New Roman"/>
          <w:sz w:val="22"/>
        </w:rPr>
      </w:pPr>
      <w:r>
        <w:rPr>
          <w:rFonts w:ascii="Times New Roman" w:hAnsi="Times New Roman" w:cs="Times New Roman"/>
          <w:sz w:val="22"/>
        </w:rPr>
        <w:t>Amendment of the articles of incorporation</w:t>
      </w:r>
    </w:p>
    <w:p w:rsidR="00E13064" w:rsidRDefault="00E13064" w:rsidP="00E13064">
      <w:pPr>
        <w:ind w:left="1440"/>
        <w:rPr>
          <w:rFonts w:ascii="Times New Roman" w:hAnsi="Times New Roman" w:cs="Times New Roman"/>
          <w:sz w:val="22"/>
        </w:rPr>
      </w:pPr>
    </w:p>
    <w:p w:rsidR="00E13064" w:rsidRDefault="00E13064" w:rsidP="00573221">
      <w:pPr>
        <w:pStyle w:val="ListParagraph"/>
        <w:numPr>
          <w:ilvl w:val="0"/>
          <w:numId w:val="5"/>
        </w:numPr>
        <w:rPr>
          <w:rFonts w:ascii="Times New Roman" w:hAnsi="Times New Roman" w:cs="Times New Roman"/>
          <w:sz w:val="22"/>
        </w:rPr>
      </w:pPr>
      <w:r>
        <w:rPr>
          <w:rFonts w:ascii="Times New Roman" w:hAnsi="Times New Roman" w:cs="Times New Roman"/>
          <w:sz w:val="22"/>
        </w:rPr>
        <w:t>Amendment of these bylaws</w:t>
      </w:r>
    </w:p>
    <w:p w:rsidR="00E13064" w:rsidRPr="00E13064" w:rsidRDefault="00E13064" w:rsidP="00E13064">
      <w:pPr>
        <w:pStyle w:val="ListParagraph"/>
        <w:rPr>
          <w:rFonts w:ascii="Times New Roman" w:hAnsi="Times New Roman" w:cs="Times New Roman"/>
          <w:sz w:val="22"/>
        </w:rPr>
      </w:pPr>
    </w:p>
    <w:p w:rsidR="00E13064" w:rsidRDefault="00E13064" w:rsidP="00E13064">
      <w:pPr>
        <w:ind w:left="720"/>
        <w:rPr>
          <w:rFonts w:ascii="Times New Roman" w:hAnsi="Times New Roman" w:cs="Times New Roman"/>
          <w:sz w:val="22"/>
        </w:rPr>
      </w:pPr>
      <w:r>
        <w:rPr>
          <w:rFonts w:ascii="Times New Roman" w:hAnsi="Times New Roman" w:cs="Times New Roman"/>
          <w:sz w:val="22"/>
        </w:rPr>
        <w:t>6.9</w:t>
      </w:r>
      <w:r>
        <w:rPr>
          <w:rFonts w:ascii="Times New Roman" w:hAnsi="Times New Roman" w:cs="Times New Roman"/>
          <w:sz w:val="22"/>
        </w:rPr>
        <w:tab/>
      </w:r>
      <w:r>
        <w:rPr>
          <w:rFonts w:ascii="Times New Roman" w:hAnsi="Times New Roman" w:cs="Times New Roman"/>
          <w:i/>
          <w:sz w:val="22"/>
        </w:rPr>
        <w:t>Action by Unanimous Written Consent.</w:t>
      </w:r>
      <w:r>
        <w:rPr>
          <w:rFonts w:ascii="Times New Roman" w:hAnsi="Times New Roman" w:cs="Times New Roman"/>
          <w:sz w:val="22"/>
        </w:rPr>
        <w:tab/>
        <w:t xml:space="preserve">In lieu of a meeting, Directors may take action by means of </w:t>
      </w:r>
    </w:p>
    <w:p w:rsidR="00E13064" w:rsidRDefault="00E13064" w:rsidP="00E13064">
      <w:pPr>
        <w:rPr>
          <w:rFonts w:ascii="Times New Roman" w:hAnsi="Times New Roman" w:cs="Times New Roman"/>
          <w:sz w:val="22"/>
        </w:rPr>
      </w:pPr>
      <w:r>
        <w:rPr>
          <w:rFonts w:ascii="Times New Roman" w:hAnsi="Times New Roman" w:cs="Times New Roman"/>
          <w:sz w:val="22"/>
        </w:rPr>
        <w:t>written consent executed by all Directors entitled to vote on such action.</w:t>
      </w:r>
    </w:p>
    <w:p w:rsidR="00E13064" w:rsidRDefault="00E13064" w:rsidP="00E13064">
      <w:pPr>
        <w:rPr>
          <w:rFonts w:ascii="Times New Roman" w:hAnsi="Times New Roman" w:cs="Times New Roman"/>
          <w:sz w:val="22"/>
        </w:rPr>
      </w:pPr>
    </w:p>
    <w:p w:rsidR="00E13064" w:rsidRDefault="00E13064" w:rsidP="00E13064">
      <w:pPr>
        <w:rPr>
          <w:rFonts w:ascii="Times New Roman" w:hAnsi="Times New Roman" w:cs="Times New Roman"/>
          <w:sz w:val="22"/>
        </w:rPr>
      </w:pPr>
      <w:r>
        <w:rPr>
          <w:rFonts w:ascii="Times New Roman" w:hAnsi="Times New Roman" w:cs="Times New Roman"/>
          <w:sz w:val="22"/>
        </w:rPr>
        <w:tab/>
        <w:t>6.10</w:t>
      </w:r>
      <w:r>
        <w:rPr>
          <w:rFonts w:ascii="Times New Roman" w:hAnsi="Times New Roman" w:cs="Times New Roman"/>
          <w:sz w:val="22"/>
        </w:rPr>
        <w:tab/>
      </w:r>
      <w:r>
        <w:rPr>
          <w:rFonts w:ascii="Times New Roman" w:hAnsi="Times New Roman" w:cs="Times New Roman"/>
          <w:i/>
          <w:sz w:val="22"/>
        </w:rPr>
        <w:t>Minutes.</w:t>
      </w:r>
      <w:r>
        <w:rPr>
          <w:rFonts w:ascii="Times New Roman" w:hAnsi="Times New Roman" w:cs="Times New Roman"/>
          <w:sz w:val="22"/>
        </w:rPr>
        <w:tab/>
        <w:t>The Secretary shall cause minutes of all meetings of the Board of Directors to be prepared.  Such minutes shall be distributed to the Directors for approval at the next meeting of the Board of Directors.  The Secretary or his or</w:t>
      </w:r>
      <w:r w:rsidR="00C17EF2">
        <w:rPr>
          <w:rFonts w:ascii="Times New Roman" w:hAnsi="Times New Roman" w:cs="Times New Roman"/>
          <w:sz w:val="22"/>
        </w:rPr>
        <w:t xml:space="preserve"> her</w:t>
      </w:r>
      <w:r>
        <w:rPr>
          <w:rFonts w:ascii="Times New Roman" w:hAnsi="Times New Roman" w:cs="Times New Roman"/>
          <w:sz w:val="22"/>
        </w:rPr>
        <w:t xml:space="preserve"> designee shall forward copies of approved minutes to any </w:t>
      </w:r>
      <w:r w:rsidR="00C17EF2">
        <w:rPr>
          <w:rFonts w:ascii="Times New Roman" w:hAnsi="Times New Roman" w:cs="Times New Roman"/>
          <w:sz w:val="22"/>
        </w:rPr>
        <w:t>D</w:t>
      </w:r>
      <w:r>
        <w:rPr>
          <w:rFonts w:ascii="Times New Roman" w:hAnsi="Times New Roman" w:cs="Times New Roman"/>
          <w:sz w:val="22"/>
        </w:rPr>
        <w:t>irector who shall request the same.</w:t>
      </w:r>
    </w:p>
    <w:p w:rsidR="00E13064" w:rsidRDefault="00E13064" w:rsidP="00E13064">
      <w:pPr>
        <w:rPr>
          <w:rFonts w:ascii="Times New Roman" w:hAnsi="Times New Roman" w:cs="Times New Roman"/>
          <w:sz w:val="22"/>
        </w:rPr>
      </w:pPr>
    </w:p>
    <w:p w:rsidR="00E13064" w:rsidRDefault="00E13064" w:rsidP="00E13064">
      <w:pPr>
        <w:rPr>
          <w:rFonts w:ascii="Times New Roman" w:hAnsi="Times New Roman" w:cs="Times New Roman"/>
          <w:sz w:val="22"/>
        </w:rPr>
      </w:pPr>
      <w:r>
        <w:rPr>
          <w:rFonts w:ascii="Times New Roman" w:hAnsi="Times New Roman" w:cs="Times New Roman"/>
          <w:sz w:val="22"/>
        </w:rPr>
        <w:tab/>
        <w:t>6.11</w:t>
      </w:r>
      <w:r>
        <w:rPr>
          <w:rFonts w:ascii="Times New Roman" w:hAnsi="Times New Roman" w:cs="Times New Roman"/>
          <w:sz w:val="22"/>
        </w:rPr>
        <w:tab/>
      </w:r>
      <w:r>
        <w:rPr>
          <w:rFonts w:ascii="Times New Roman" w:hAnsi="Times New Roman" w:cs="Times New Roman"/>
          <w:i/>
          <w:sz w:val="22"/>
        </w:rPr>
        <w:t>Proxy.</w:t>
      </w:r>
      <w:r>
        <w:rPr>
          <w:rFonts w:ascii="Times New Roman" w:hAnsi="Times New Roman" w:cs="Times New Roman"/>
          <w:sz w:val="22"/>
        </w:rPr>
        <w:tab/>
        <w:t xml:space="preserve">In the event a member is unable to attend a meeting, he/she may grant a written proxy to another member of the LEO Board </w:t>
      </w:r>
      <w:r w:rsidRPr="00F458E8">
        <w:rPr>
          <w:rFonts w:ascii="Times New Roman" w:hAnsi="Times New Roman" w:cs="Times New Roman"/>
          <w:sz w:val="22"/>
          <w:highlight w:val="yellow"/>
        </w:rPr>
        <w:t>or</w:t>
      </w:r>
      <w:r w:rsidR="00F458E8" w:rsidRPr="00F458E8">
        <w:rPr>
          <w:rFonts w:ascii="Times New Roman" w:hAnsi="Times New Roman" w:cs="Times New Roman"/>
          <w:sz w:val="22"/>
          <w:highlight w:val="yellow"/>
        </w:rPr>
        <w:t xml:space="preserve"> as to counties</w:t>
      </w:r>
      <w:r w:rsidR="00F458E8">
        <w:rPr>
          <w:rFonts w:ascii="Times New Roman" w:hAnsi="Times New Roman" w:cs="Times New Roman"/>
          <w:sz w:val="22"/>
        </w:rPr>
        <w:t>;</w:t>
      </w:r>
      <w:r>
        <w:rPr>
          <w:rFonts w:ascii="Times New Roman" w:hAnsi="Times New Roman" w:cs="Times New Roman"/>
          <w:sz w:val="22"/>
        </w:rPr>
        <w:t xml:space="preserve"> another </w:t>
      </w:r>
      <w:r w:rsidRPr="00E13064">
        <w:rPr>
          <w:rFonts w:ascii="Times New Roman" w:hAnsi="Times New Roman" w:cs="Times New Roman"/>
          <w:strike/>
          <w:sz w:val="22"/>
          <w:highlight w:val="yellow"/>
        </w:rPr>
        <w:t>commissioner</w:t>
      </w:r>
      <w:r w:rsidRPr="00E13064">
        <w:rPr>
          <w:rFonts w:ascii="Times New Roman" w:hAnsi="Times New Roman" w:cs="Times New Roman"/>
          <w:sz w:val="22"/>
          <w:highlight w:val="yellow"/>
        </w:rPr>
        <w:t xml:space="preserve"> </w:t>
      </w:r>
      <w:r w:rsidRPr="00F458E8">
        <w:rPr>
          <w:rFonts w:ascii="Times New Roman" w:hAnsi="Times New Roman" w:cs="Times New Roman"/>
          <w:strike/>
          <w:sz w:val="22"/>
          <w:highlight w:val="yellow"/>
        </w:rPr>
        <w:t>appointed official</w:t>
      </w:r>
      <w:r w:rsidR="00F458E8">
        <w:rPr>
          <w:rFonts w:ascii="Times New Roman" w:hAnsi="Times New Roman" w:cs="Times New Roman"/>
          <w:sz w:val="22"/>
        </w:rPr>
        <w:t xml:space="preserve"> </w:t>
      </w:r>
      <w:r w:rsidR="00F458E8" w:rsidRPr="00F458E8">
        <w:rPr>
          <w:rFonts w:ascii="Times New Roman" w:hAnsi="Times New Roman" w:cs="Times New Roman"/>
          <w:sz w:val="22"/>
          <w:highlight w:val="yellow"/>
        </w:rPr>
        <w:t>commissioner</w:t>
      </w:r>
      <w:r w:rsidRPr="00F458E8">
        <w:rPr>
          <w:rFonts w:ascii="Times New Roman" w:hAnsi="Times New Roman" w:cs="Times New Roman"/>
          <w:sz w:val="22"/>
          <w:highlight w:val="yellow"/>
        </w:rPr>
        <w:t xml:space="preserve"> from the same county</w:t>
      </w:r>
      <w:r w:rsidR="00F458E8" w:rsidRPr="00F458E8">
        <w:rPr>
          <w:rFonts w:ascii="Times New Roman" w:hAnsi="Times New Roman" w:cs="Times New Roman"/>
          <w:sz w:val="22"/>
          <w:highlight w:val="yellow"/>
        </w:rPr>
        <w:t>, or as to municipalities, another elected official from the same municipality</w:t>
      </w:r>
      <w:r w:rsidR="00F458E8">
        <w:rPr>
          <w:rFonts w:ascii="Times New Roman" w:hAnsi="Times New Roman" w:cs="Times New Roman"/>
          <w:sz w:val="22"/>
        </w:rPr>
        <w:t xml:space="preserve">. </w:t>
      </w:r>
      <w:r>
        <w:rPr>
          <w:rFonts w:ascii="Times New Roman" w:hAnsi="Times New Roman" w:cs="Times New Roman"/>
          <w:sz w:val="22"/>
        </w:rPr>
        <w:t xml:space="preserve">The proxy may only be for one meeting and for the specific purposes(s) on the meeting agenda.  (Amended </w:t>
      </w:r>
      <w:r w:rsidR="00C85A5C">
        <w:rPr>
          <w:rFonts w:ascii="Times New Roman" w:hAnsi="Times New Roman" w:cs="Times New Roman"/>
          <w:sz w:val="22"/>
        </w:rPr>
        <w:t>0</w:t>
      </w:r>
      <w:r>
        <w:rPr>
          <w:rFonts w:ascii="Times New Roman" w:hAnsi="Times New Roman" w:cs="Times New Roman"/>
          <w:sz w:val="22"/>
        </w:rPr>
        <w:t>9-13-</w:t>
      </w:r>
      <w:r w:rsidR="006B4795">
        <w:rPr>
          <w:rFonts w:ascii="Times New Roman" w:hAnsi="Times New Roman" w:cs="Times New Roman"/>
          <w:sz w:val="22"/>
        </w:rPr>
        <w:t>0</w:t>
      </w:r>
      <w:r>
        <w:rPr>
          <w:rFonts w:ascii="Times New Roman" w:hAnsi="Times New Roman" w:cs="Times New Roman"/>
          <w:sz w:val="22"/>
        </w:rPr>
        <w:t>2</w:t>
      </w:r>
      <w:r w:rsidR="00FE1719">
        <w:rPr>
          <w:rFonts w:ascii="Times New Roman" w:hAnsi="Times New Roman" w:cs="Times New Roman"/>
          <w:sz w:val="22"/>
        </w:rPr>
        <w:t>; 09-14-12</w:t>
      </w:r>
      <w:r w:rsidR="00F458E8">
        <w:rPr>
          <w:rFonts w:ascii="Times New Roman" w:hAnsi="Times New Roman" w:cs="Times New Roman"/>
          <w:sz w:val="22"/>
        </w:rPr>
        <w:t>; 12-14-12</w:t>
      </w:r>
      <w:r>
        <w:rPr>
          <w:rFonts w:ascii="Times New Roman" w:hAnsi="Times New Roman" w:cs="Times New Roman"/>
          <w:sz w:val="22"/>
        </w:rPr>
        <w:t>)</w:t>
      </w:r>
    </w:p>
    <w:p w:rsidR="00E13064" w:rsidRDefault="00E13064" w:rsidP="00E13064">
      <w:pPr>
        <w:rPr>
          <w:rFonts w:ascii="Times New Roman" w:hAnsi="Times New Roman" w:cs="Times New Roman"/>
          <w:sz w:val="22"/>
        </w:rPr>
      </w:pPr>
    </w:p>
    <w:p w:rsidR="009368CD" w:rsidRDefault="00E13064" w:rsidP="00E13064">
      <w:pPr>
        <w:rPr>
          <w:rFonts w:ascii="Times New Roman" w:hAnsi="Times New Roman" w:cs="Times New Roman"/>
          <w:sz w:val="22"/>
        </w:rPr>
      </w:pPr>
      <w:r>
        <w:rPr>
          <w:rFonts w:ascii="Times New Roman" w:hAnsi="Times New Roman" w:cs="Times New Roman"/>
          <w:sz w:val="22"/>
        </w:rPr>
        <w:tab/>
        <w:t>6.12</w:t>
      </w:r>
      <w:r>
        <w:rPr>
          <w:rFonts w:ascii="Times New Roman" w:hAnsi="Times New Roman" w:cs="Times New Roman"/>
          <w:sz w:val="22"/>
        </w:rPr>
        <w:tab/>
      </w:r>
      <w:r>
        <w:rPr>
          <w:rFonts w:ascii="Times New Roman" w:hAnsi="Times New Roman" w:cs="Times New Roman"/>
          <w:i/>
          <w:sz w:val="22"/>
        </w:rPr>
        <w:t>Alternate Meeting Participation</w:t>
      </w:r>
      <w:r w:rsidR="009368CD">
        <w:rPr>
          <w:rFonts w:ascii="Times New Roman" w:hAnsi="Times New Roman" w:cs="Times New Roman"/>
          <w:i/>
          <w:sz w:val="22"/>
        </w:rPr>
        <w:t>.</w:t>
      </w:r>
      <w:r w:rsidR="009368CD">
        <w:rPr>
          <w:rFonts w:ascii="Times New Roman" w:hAnsi="Times New Roman" w:cs="Times New Roman"/>
          <w:sz w:val="22"/>
        </w:rPr>
        <w:tab/>
        <w:t xml:space="preserve">    Meetings of the Board of Directors, whether regular or special, may be held by electronic means.  Any vote in connection with any corporate action may be taken orally or manually during any such electronic meeting.  The result of any vote thus taken shall have like effect and validity as if reached by the voting Directors at a meeting at which the Directors were present in person.  (Amended </w:t>
      </w:r>
      <w:r w:rsidR="00C85A5C">
        <w:rPr>
          <w:rFonts w:ascii="Times New Roman" w:hAnsi="Times New Roman" w:cs="Times New Roman"/>
          <w:sz w:val="22"/>
        </w:rPr>
        <w:t>0</w:t>
      </w:r>
      <w:r w:rsidR="009368CD">
        <w:rPr>
          <w:rFonts w:ascii="Times New Roman" w:hAnsi="Times New Roman" w:cs="Times New Roman"/>
          <w:sz w:val="22"/>
        </w:rPr>
        <w:t>9-13-02)</w:t>
      </w:r>
    </w:p>
    <w:p w:rsidR="009368CD" w:rsidRDefault="009368CD" w:rsidP="00E13064">
      <w:pPr>
        <w:rPr>
          <w:rFonts w:ascii="Times New Roman" w:hAnsi="Times New Roman" w:cs="Times New Roman"/>
          <w:sz w:val="22"/>
        </w:rPr>
      </w:pPr>
    </w:p>
    <w:p w:rsidR="00E13064" w:rsidRDefault="009368CD" w:rsidP="009368CD">
      <w:pPr>
        <w:jc w:val="center"/>
        <w:rPr>
          <w:rFonts w:ascii="Times New Roman" w:hAnsi="Times New Roman" w:cs="Times New Roman"/>
          <w:sz w:val="22"/>
          <w:u w:val="single"/>
        </w:rPr>
      </w:pPr>
      <w:r>
        <w:rPr>
          <w:rFonts w:ascii="Times New Roman" w:hAnsi="Times New Roman" w:cs="Times New Roman"/>
          <w:sz w:val="22"/>
          <w:u w:val="single"/>
        </w:rPr>
        <w:t>ARTILE VII</w:t>
      </w:r>
    </w:p>
    <w:p w:rsidR="009368CD" w:rsidRDefault="009368CD" w:rsidP="009368CD">
      <w:pPr>
        <w:jc w:val="center"/>
        <w:rPr>
          <w:rFonts w:ascii="Times New Roman" w:hAnsi="Times New Roman" w:cs="Times New Roman"/>
          <w:sz w:val="22"/>
          <w:u w:val="single"/>
        </w:rPr>
      </w:pPr>
    </w:p>
    <w:p w:rsidR="009368CD" w:rsidRDefault="009368CD" w:rsidP="009368CD">
      <w:pPr>
        <w:jc w:val="center"/>
        <w:rPr>
          <w:rFonts w:ascii="Times New Roman" w:hAnsi="Times New Roman" w:cs="Times New Roman"/>
          <w:sz w:val="22"/>
          <w:u w:val="single"/>
        </w:rPr>
      </w:pPr>
      <w:r>
        <w:rPr>
          <w:rFonts w:ascii="Times New Roman" w:hAnsi="Times New Roman" w:cs="Times New Roman"/>
          <w:sz w:val="22"/>
          <w:u w:val="single"/>
        </w:rPr>
        <w:t>Officers</w:t>
      </w:r>
    </w:p>
    <w:p w:rsidR="009368CD" w:rsidRDefault="009368CD" w:rsidP="009368CD">
      <w:pPr>
        <w:jc w:val="center"/>
        <w:rPr>
          <w:rFonts w:ascii="Times New Roman" w:hAnsi="Times New Roman" w:cs="Times New Roman"/>
          <w:sz w:val="22"/>
          <w:u w:val="single"/>
        </w:rPr>
      </w:pPr>
    </w:p>
    <w:p w:rsidR="009368CD" w:rsidRDefault="009368CD" w:rsidP="009368CD">
      <w:pPr>
        <w:rPr>
          <w:rFonts w:ascii="Times New Roman" w:hAnsi="Times New Roman" w:cs="Times New Roman"/>
          <w:sz w:val="22"/>
        </w:rPr>
      </w:pPr>
      <w:r>
        <w:rPr>
          <w:rFonts w:ascii="Times New Roman" w:hAnsi="Times New Roman" w:cs="Times New Roman"/>
          <w:sz w:val="22"/>
        </w:rPr>
        <w:tab/>
        <w:t>7.1</w:t>
      </w:r>
      <w:r>
        <w:rPr>
          <w:rFonts w:ascii="Times New Roman" w:hAnsi="Times New Roman" w:cs="Times New Roman"/>
          <w:sz w:val="22"/>
        </w:rPr>
        <w:tab/>
      </w:r>
      <w:r>
        <w:rPr>
          <w:rFonts w:ascii="Times New Roman" w:hAnsi="Times New Roman" w:cs="Times New Roman"/>
          <w:i/>
          <w:sz w:val="22"/>
        </w:rPr>
        <w:t>Designated Officers.</w:t>
      </w:r>
      <w:r>
        <w:rPr>
          <w:rFonts w:ascii="Times New Roman" w:hAnsi="Times New Roman" w:cs="Times New Roman"/>
          <w:sz w:val="22"/>
        </w:rPr>
        <w:tab/>
        <w:t>The officers of the corporation shall be a Chairman</w:t>
      </w:r>
      <w:r w:rsidR="006876B2">
        <w:rPr>
          <w:rFonts w:ascii="Times New Roman" w:hAnsi="Times New Roman" w:cs="Times New Roman"/>
          <w:sz w:val="22"/>
        </w:rPr>
        <w:t>,</w:t>
      </w:r>
      <w:r>
        <w:rPr>
          <w:rFonts w:ascii="Times New Roman" w:hAnsi="Times New Roman" w:cs="Times New Roman"/>
          <w:sz w:val="22"/>
        </w:rPr>
        <w:t xml:space="preserve"> First Vice-Chairman, Second Vice-Chairman (as shall be determined by the Board of Directors), a Secretary, a Treasurer, and such other officers as m</w:t>
      </w:r>
      <w:r w:rsidR="000E1CED">
        <w:rPr>
          <w:rFonts w:ascii="Times New Roman" w:hAnsi="Times New Roman" w:cs="Times New Roman"/>
          <w:sz w:val="22"/>
        </w:rPr>
        <w:t>a</w:t>
      </w:r>
      <w:r>
        <w:rPr>
          <w:rFonts w:ascii="Times New Roman" w:hAnsi="Times New Roman" w:cs="Times New Roman"/>
          <w:sz w:val="22"/>
        </w:rPr>
        <w:t>y be appointed in accordance with the provisions of this article.  All officers shall be representatives of different member counties and the three designated cities.  The Board of Directors may elect or appoint such other officers, as it shall deem desirable………such officers to have the authority and perform the duties prescribed from time to time by the Board of Directors.  Any two or more offices may be held by the same person, except the offices of Chairman and Secretary.</w:t>
      </w:r>
    </w:p>
    <w:p w:rsidR="009368CD" w:rsidRDefault="009368CD" w:rsidP="009368CD">
      <w:pPr>
        <w:rPr>
          <w:rFonts w:ascii="Times New Roman" w:hAnsi="Times New Roman" w:cs="Times New Roman"/>
          <w:sz w:val="22"/>
        </w:rPr>
      </w:pPr>
    </w:p>
    <w:p w:rsidR="009368CD" w:rsidRDefault="009368CD" w:rsidP="009368CD">
      <w:pPr>
        <w:rPr>
          <w:rFonts w:ascii="Times New Roman" w:hAnsi="Times New Roman" w:cs="Times New Roman"/>
          <w:sz w:val="22"/>
        </w:rPr>
      </w:pPr>
      <w:r>
        <w:rPr>
          <w:rFonts w:ascii="Times New Roman" w:hAnsi="Times New Roman" w:cs="Times New Roman"/>
          <w:sz w:val="22"/>
        </w:rPr>
        <w:tab/>
        <w:t>7.2</w:t>
      </w:r>
      <w:r>
        <w:rPr>
          <w:rFonts w:ascii="Times New Roman" w:hAnsi="Times New Roman" w:cs="Times New Roman"/>
          <w:sz w:val="22"/>
        </w:rPr>
        <w:tab/>
      </w:r>
      <w:r>
        <w:rPr>
          <w:rFonts w:ascii="Times New Roman" w:hAnsi="Times New Roman" w:cs="Times New Roman"/>
          <w:i/>
          <w:sz w:val="22"/>
        </w:rPr>
        <w:t>Nomination Appointment &amp; Terms of Office.</w:t>
      </w:r>
      <w:r>
        <w:rPr>
          <w:rFonts w:ascii="Times New Roman" w:hAnsi="Times New Roman" w:cs="Times New Roman"/>
          <w:sz w:val="22"/>
        </w:rPr>
        <w:tab/>
        <w:t xml:space="preserve">At every other annual meeting of the Board of Directors, following the election and appointment of Directors, the Board of Directors shall nominate one or more persons to fill </w:t>
      </w:r>
      <w:r>
        <w:rPr>
          <w:rFonts w:ascii="Times New Roman" w:hAnsi="Times New Roman" w:cs="Times New Roman"/>
          <w:sz w:val="22"/>
        </w:rPr>
        <w:lastRenderedPageBreak/>
        <w:t>each office, and the Board shall consider, in the order nominated, such nominees.  The firs nominee, relative to each office, who receives the affirmative vote of a majority of the Directors, a quorum being present, at the meeting sh</w:t>
      </w:r>
      <w:r w:rsidR="002D28FB">
        <w:rPr>
          <w:rFonts w:ascii="Times New Roman" w:hAnsi="Times New Roman" w:cs="Times New Roman"/>
          <w:sz w:val="22"/>
        </w:rPr>
        <w:t>a</w:t>
      </w:r>
      <w:r>
        <w:rPr>
          <w:rFonts w:ascii="Times New Roman" w:hAnsi="Times New Roman" w:cs="Times New Roman"/>
          <w:sz w:val="22"/>
        </w:rPr>
        <w:t>ll thereby be appointed to fill such office for two year term expiring at the regu</w:t>
      </w:r>
      <w:r w:rsidR="002D28FB">
        <w:rPr>
          <w:rFonts w:ascii="Times New Roman" w:hAnsi="Times New Roman" w:cs="Times New Roman"/>
          <w:sz w:val="22"/>
        </w:rPr>
        <w:t>lar</w:t>
      </w:r>
      <w:r>
        <w:rPr>
          <w:rFonts w:ascii="Times New Roman" w:hAnsi="Times New Roman" w:cs="Times New Roman"/>
          <w:sz w:val="22"/>
        </w:rPr>
        <w:t xml:space="preserve"> m</w:t>
      </w:r>
      <w:r w:rsidR="002D28FB">
        <w:rPr>
          <w:rFonts w:ascii="Times New Roman" w:hAnsi="Times New Roman" w:cs="Times New Roman"/>
          <w:sz w:val="22"/>
        </w:rPr>
        <w:t>e</w:t>
      </w:r>
      <w:r>
        <w:rPr>
          <w:rFonts w:ascii="Times New Roman" w:hAnsi="Times New Roman" w:cs="Times New Roman"/>
          <w:sz w:val="22"/>
        </w:rPr>
        <w:t>eting of the B</w:t>
      </w:r>
      <w:r w:rsidR="002D28FB">
        <w:rPr>
          <w:rFonts w:ascii="Times New Roman" w:hAnsi="Times New Roman" w:cs="Times New Roman"/>
          <w:sz w:val="22"/>
        </w:rPr>
        <w:t>oard</w:t>
      </w:r>
      <w:r>
        <w:rPr>
          <w:rFonts w:ascii="Times New Roman" w:hAnsi="Times New Roman" w:cs="Times New Roman"/>
          <w:sz w:val="22"/>
        </w:rPr>
        <w:t xml:space="preserve"> tw</w:t>
      </w:r>
      <w:r w:rsidR="002D28FB">
        <w:rPr>
          <w:rFonts w:ascii="Times New Roman" w:hAnsi="Times New Roman" w:cs="Times New Roman"/>
          <w:sz w:val="22"/>
        </w:rPr>
        <w:t>o</w:t>
      </w:r>
      <w:r>
        <w:rPr>
          <w:rFonts w:ascii="Times New Roman" w:hAnsi="Times New Roman" w:cs="Times New Roman"/>
          <w:sz w:val="22"/>
        </w:rPr>
        <w:t xml:space="preserve"> years from when elected</w:t>
      </w:r>
      <w:r w:rsidR="002D28FB">
        <w:rPr>
          <w:rFonts w:ascii="Times New Roman" w:hAnsi="Times New Roman" w:cs="Times New Roman"/>
          <w:sz w:val="22"/>
        </w:rPr>
        <w:t xml:space="preserve">.  If for any reason, one or more offices are not filled at this regular meeting of the Board, officers shall be appointed to fill such offices as soon thereafter as is convenient.  New offices may be created and filled at any meeting of the Board of Directors, with such officers’ terms to expire at the meeting of the </w:t>
      </w:r>
      <w:r w:rsidR="006F7D82">
        <w:rPr>
          <w:rFonts w:ascii="Times New Roman" w:hAnsi="Times New Roman" w:cs="Times New Roman"/>
          <w:sz w:val="22"/>
        </w:rPr>
        <w:t>B</w:t>
      </w:r>
      <w:r w:rsidR="002D28FB">
        <w:rPr>
          <w:rFonts w:ascii="Times New Roman" w:hAnsi="Times New Roman" w:cs="Times New Roman"/>
          <w:sz w:val="22"/>
        </w:rPr>
        <w:t>oard two years from when elected.  Each officer shall hold office until his successor has been duly appointed and shall qualify.</w:t>
      </w:r>
    </w:p>
    <w:p w:rsidR="0033112E" w:rsidRDefault="0033112E" w:rsidP="009368CD">
      <w:pPr>
        <w:rPr>
          <w:rFonts w:ascii="Times New Roman" w:hAnsi="Times New Roman" w:cs="Times New Roman"/>
          <w:sz w:val="22"/>
        </w:rPr>
      </w:pPr>
    </w:p>
    <w:p w:rsidR="0033112E" w:rsidRDefault="0033112E" w:rsidP="009368CD">
      <w:pPr>
        <w:rPr>
          <w:rFonts w:ascii="Times New Roman" w:hAnsi="Times New Roman" w:cs="Times New Roman"/>
          <w:sz w:val="22"/>
        </w:rPr>
      </w:pPr>
    </w:p>
    <w:p w:rsidR="0033112E" w:rsidRDefault="0033112E" w:rsidP="009368CD">
      <w:pPr>
        <w:rPr>
          <w:rFonts w:ascii="Times New Roman" w:hAnsi="Times New Roman" w:cs="Times New Roman"/>
          <w:sz w:val="22"/>
        </w:rPr>
      </w:pPr>
    </w:p>
    <w:p w:rsidR="002D28FB" w:rsidRDefault="002D28FB" w:rsidP="009368CD">
      <w:pPr>
        <w:rPr>
          <w:rFonts w:ascii="Times New Roman" w:hAnsi="Times New Roman" w:cs="Times New Roman"/>
          <w:sz w:val="22"/>
        </w:rPr>
      </w:pPr>
    </w:p>
    <w:p w:rsidR="002D28FB" w:rsidRDefault="002D28FB" w:rsidP="009368CD">
      <w:pPr>
        <w:rPr>
          <w:rFonts w:ascii="Times New Roman" w:hAnsi="Times New Roman" w:cs="Times New Roman"/>
          <w:i/>
          <w:sz w:val="22"/>
        </w:rPr>
      </w:pPr>
      <w:r>
        <w:rPr>
          <w:rFonts w:ascii="Times New Roman" w:hAnsi="Times New Roman" w:cs="Times New Roman"/>
          <w:sz w:val="22"/>
        </w:rPr>
        <w:tab/>
        <w:t>7.3</w:t>
      </w:r>
      <w:r>
        <w:rPr>
          <w:rFonts w:ascii="Times New Roman" w:hAnsi="Times New Roman" w:cs="Times New Roman"/>
          <w:sz w:val="22"/>
        </w:rPr>
        <w:tab/>
      </w:r>
      <w:r>
        <w:rPr>
          <w:rFonts w:ascii="Times New Roman" w:hAnsi="Times New Roman" w:cs="Times New Roman"/>
          <w:i/>
          <w:sz w:val="22"/>
        </w:rPr>
        <w:t>Replacement of Officers.</w:t>
      </w:r>
    </w:p>
    <w:p w:rsidR="002D28FB" w:rsidRDefault="002D28FB" w:rsidP="009368CD">
      <w:pPr>
        <w:rPr>
          <w:rFonts w:ascii="Times New Roman" w:hAnsi="Times New Roman" w:cs="Times New Roman"/>
          <w:i/>
          <w:sz w:val="22"/>
        </w:rPr>
      </w:pPr>
    </w:p>
    <w:p w:rsidR="002D28FB" w:rsidRDefault="002D28FB" w:rsidP="00573221">
      <w:pPr>
        <w:pStyle w:val="ListParagraph"/>
        <w:numPr>
          <w:ilvl w:val="0"/>
          <w:numId w:val="6"/>
        </w:numPr>
        <w:rPr>
          <w:rFonts w:ascii="Times New Roman" w:hAnsi="Times New Roman" w:cs="Times New Roman"/>
          <w:sz w:val="22"/>
        </w:rPr>
      </w:pPr>
      <w:r>
        <w:rPr>
          <w:rFonts w:ascii="Times New Roman" w:hAnsi="Times New Roman" w:cs="Times New Roman"/>
          <w:i/>
          <w:sz w:val="22"/>
        </w:rPr>
        <w:t>Vacancies.</w:t>
      </w:r>
      <w:r>
        <w:rPr>
          <w:rFonts w:ascii="Times New Roman" w:hAnsi="Times New Roman" w:cs="Times New Roman"/>
          <w:sz w:val="22"/>
        </w:rPr>
        <w:tab/>
        <w:t>A vacancy in any office, whatever the cause, may be filled by the Board of Directors for the unexpired portion of the term of office.</w:t>
      </w:r>
    </w:p>
    <w:p w:rsidR="002D28FB" w:rsidRDefault="002D28FB" w:rsidP="002D28FB">
      <w:pPr>
        <w:rPr>
          <w:rFonts w:ascii="Times New Roman" w:hAnsi="Times New Roman" w:cs="Times New Roman"/>
          <w:sz w:val="22"/>
        </w:rPr>
      </w:pPr>
    </w:p>
    <w:p w:rsidR="002D28FB" w:rsidRDefault="002D28FB" w:rsidP="00573221">
      <w:pPr>
        <w:pStyle w:val="ListParagraph"/>
        <w:numPr>
          <w:ilvl w:val="0"/>
          <w:numId w:val="6"/>
        </w:numPr>
        <w:rPr>
          <w:rFonts w:ascii="Times New Roman" w:hAnsi="Times New Roman" w:cs="Times New Roman"/>
          <w:sz w:val="22"/>
        </w:rPr>
      </w:pPr>
      <w:r>
        <w:rPr>
          <w:rFonts w:ascii="Times New Roman" w:hAnsi="Times New Roman" w:cs="Times New Roman"/>
          <w:i/>
          <w:sz w:val="22"/>
        </w:rPr>
        <w:t>Removal of Officers.</w:t>
      </w:r>
      <w:r>
        <w:rPr>
          <w:rFonts w:ascii="Times New Roman" w:hAnsi="Times New Roman" w:cs="Times New Roman"/>
          <w:sz w:val="22"/>
        </w:rPr>
        <w:tab/>
        <w:t>Any officer of the corporation may be removed, with or without cause, at any time, by the Board of Directors whenever, in the Board of Directors’ judgment, the corporation would best be served thereby.</w:t>
      </w:r>
    </w:p>
    <w:p w:rsidR="002D28FB" w:rsidRPr="002D28FB" w:rsidRDefault="002D28FB" w:rsidP="002D28FB">
      <w:pPr>
        <w:pStyle w:val="ListParagraph"/>
        <w:rPr>
          <w:rFonts w:ascii="Times New Roman" w:hAnsi="Times New Roman" w:cs="Times New Roman"/>
          <w:sz w:val="22"/>
        </w:rPr>
      </w:pPr>
    </w:p>
    <w:p w:rsidR="002D28FB" w:rsidRDefault="002D28FB" w:rsidP="00573221">
      <w:pPr>
        <w:pStyle w:val="ListParagraph"/>
        <w:numPr>
          <w:ilvl w:val="0"/>
          <w:numId w:val="6"/>
        </w:numPr>
        <w:rPr>
          <w:rFonts w:ascii="Times New Roman" w:hAnsi="Times New Roman" w:cs="Times New Roman"/>
          <w:sz w:val="22"/>
        </w:rPr>
      </w:pPr>
      <w:r>
        <w:rPr>
          <w:rFonts w:ascii="Times New Roman" w:hAnsi="Times New Roman" w:cs="Times New Roman"/>
          <w:i/>
          <w:sz w:val="22"/>
        </w:rPr>
        <w:t>Temporary Absence.</w:t>
      </w:r>
      <w:r>
        <w:rPr>
          <w:rFonts w:ascii="Times New Roman" w:hAnsi="Times New Roman" w:cs="Times New Roman"/>
          <w:sz w:val="22"/>
        </w:rPr>
        <w:tab/>
        <w:t>In case of the temporary absence of any corporate office</w:t>
      </w:r>
      <w:r w:rsidR="00D90880">
        <w:rPr>
          <w:rFonts w:ascii="Times New Roman" w:hAnsi="Times New Roman" w:cs="Times New Roman"/>
          <w:sz w:val="22"/>
        </w:rPr>
        <w:t>r</w:t>
      </w:r>
      <w:r>
        <w:rPr>
          <w:rFonts w:ascii="Times New Roman" w:hAnsi="Times New Roman" w:cs="Times New Roman"/>
          <w:sz w:val="22"/>
        </w:rPr>
        <w:t xml:space="preserve"> or his inability for any reason to perform the duties of his office for longer than fifteen days, the Board shall delegate the powers and duties of such office</w:t>
      </w:r>
      <w:r w:rsidR="000262A7">
        <w:rPr>
          <w:rFonts w:ascii="Times New Roman" w:hAnsi="Times New Roman" w:cs="Times New Roman"/>
          <w:sz w:val="22"/>
        </w:rPr>
        <w:t>r</w:t>
      </w:r>
      <w:r>
        <w:rPr>
          <w:rFonts w:ascii="Times New Roman" w:hAnsi="Times New Roman" w:cs="Times New Roman"/>
          <w:sz w:val="22"/>
        </w:rPr>
        <w:t xml:space="preserve"> to another officer, Director, or employee of the corporation during the period of the absence or disability.</w:t>
      </w:r>
    </w:p>
    <w:p w:rsidR="002D28FB" w:rsidRPr="002D28FB" w:rsidRDefault="002D28FB" w:rsidP="002D28FB">
      <w:pPr>
        <w:pStyle w:val="ListParagraph"/>
        <w:rPr>
          <w:rFonts w:ascii="Times New Roman" w:hAnsi="Times New Roman" w:cs="Times New Roman"/>
          <w:sz w:val="22"/>
        </w:rPr>
      </w:pPr>
    </w:p>
    <w:p w:rsidR="00BD0392" w:rsidRDefault="002D28FB" w:rsidP="002D28FB">
      <w:pPr>
        <w:ind w:left="720"/>
        <w:rPr>
          <w:rFonts w:ascii="Times New Roman" w:hAnsi="Times New Roman" w:cs="Times New Roman"/>
          <w:sz w:val="22"/>
        </w:rPr>
      </w:pPr>
      <w:r>
        <w:rPr>
          <w:rFonts w:ascii="Times New Roman" w:hAnsi="Times New Roman" w:cs="Times New Roman"/>
          <w:sz w:val="22"/>
        </w:rPr>
        <w:t>7.4</w:t>
      </w:r>
      <w:r>
        <w:rPr>
          <w:rFonts w:ascii="Times New Roman" w:hAnsi="Times New Roman" w:cs="Times New Roman"/>
          <w:sz w:val="22"/>
        </w:rPr>
        <w:tab/>
      </w:r>
      <w:r>
        <w:rPr>
          <w:rFonts w:ascii="Times New Roman" w:hAnsi="Times New Roman" w:cs="Times New Roman"/>
          <w:i/>
          <w:sz w:val="22"/>
        </w:rPr>
        <w:t>Powers &amp; Duties of Officers.</w:t>
      </w:r>
      <w:r>
        <w:rPr>
          <w:rFonts w:ascii="Times New Roman" w:hAnsi="Times New Roman" w:cs="Times New Roman"/>
          <w:sz w:val="22"/>
        </w:rPr>
        <w:tab/>
      </w:r>
    </w:p>
    <w:p w:rsidR="00BD0392" w:rsidRDefault="00BD0392" w:rsidP="002D28FB">
      <w:pPr>
        <w:ind w:left="720"/>
        <w:rPr>
          <w:rFonts w:ascii="Times New Roman" w:hAnsi="Times New Roman" w:cs="Times New Roman"/>
          <w:sz w:val="22"/>
        </w:rPr>
      </w:pPr>
    </w:p>
    <w:p w:rsidR="002D28FB" w:rsidRPr="00BD0392" w:rsidRDefault="00BD0392" w:rsidP="00573221">
      <w:pPr>
        <w:pStyle w:val="ListParagraph"/>
        <w:numPr>
          <w:ilvl w:val="0"/>
          <w:numId w:val="8"/>
        </w:numPr>
        <w:rPr>
          <w:rFonts w:ascii="Times New Roman" w:hAnsi="Times New Roman" w:cs="Times New Roman"/>
          <w:sz w:val="22"/>
        </w:rPr>
      </w:pPr>
      <w:r w:rsidRPr="00BD0392">
        <w:rPr>
          <w:rFonts w:ascii="Times New Roman" w:hAnsi="Times New Roman" w:cs="Times New Roman"/>
          <w:i/>
          <w:sz w:val="22"/>
        </w:rPr>
        <w:t>Chairman.</w:t>
      </w:r>
      <w:r w:rsidRPr="00BD0392">
        <w:rPr>
          <w:rFonts w:ascii="Times New Roman" w:hAnsi="Times New Roman" w:cs="Times New Roman"/>
          <w:sz w:val="22"/>
        </w:rPr>
        <w:tab/>
      </w:r>
      <w:r w:rsidR="002D28FB" w:rsidRPr="00BD0392">
        <w:rPr>
          <w:rFonts w:ascii="Times New Roman" w:hAnsi="Times New Roman" w:cs="Times New Roman"/>
          <w:sz w:val="22"/>
        </w:rPr>
        <w:t xml:space="preserve">The Chairman shall be the chief executive officer of the corporation, </w:t>
      </w:r>
      <w:r>
        <w:rPr>
          <w:rFonts w:ascii="Times New Roman" w:hAnsi="Times New Roman" w:cs="Times New Roman"/>
          <w:sz w:val="22"/>
        </w:rPr>
        <w:t>s</w:t>
      </w:r>
      <w:r w:rsidR="002D28FB" w:rsidRPr="00BD0392">
        <w:rPr>
          <w:rFonts w:ascii="Times New Roman" w:hAnsi="Times New Roman" w:cs="Times New Roman"/>
          <w:sz w:val="22"/>
        </w:rPr>
        <w:t>hall have general and active management of the business of the corporation and shall see that all orders and resolutions of the Board of Directors are carried into effect.  The Chairman:</w:t>
      </w:r>
    </w:p>
    <w:p w:rsidR="00BD0392" w:rsidRDefault="00BD0392" w:rsidP="002D28FB">
      <w:pPr>
        <w:rPr>
          <w:rFonts w:ascii="Times New Roman" w:hAnsi="Times New Roman" w:cs="Times New Roman"/>
          <w:sz w:val="22"/>
        </w:rPr>
      </w:pPr>
    </w:p>
    <w:p w:rsidR="002D28FB" w:rsidRPr="00BD0392" w:rsidRDefault="002D28FB" w:rsidP="00573221">
      <w:pPr>
        <w:pStyle w:val="ListParagraph"/>
        <w:numPr>
          <w:ilvl w:val="0"/>
          <w:numId w:val="7"/>
        </w:numPr>
        <w:rPr>
          <w:rFonts w:ascii="Times New Roman" w:hAnsi="Times New Roman" w:cs="Times New Roman"/>
          <w:sz w:val="22"/>
        </w:rPr>
      </w:pPr>
      <w:r w:rsidRPr="00BD0392">
        <w:rPr>
          <w:rFonts w:ascii="Times New Roman" w:hAnsi="Times New Roman" w:cs="Times New Roman"/>
          <w:sz w:val="22"/>
        </w:rPr>
        <w:t xml:space="preserve">May sign, with the Secretary or other officer duly authorized by the Board of Directors, any deeds, mortgages, bonds, contracts, or other instruments the execution of  which has been authorized by the Board of Directors, except in cases where the signing and execution of such instruments has been expressly delegated by the Board of Directors or these bylaws to some other officer or agent of the </w:t>
      </w:r>
      <w:r w:rsidR="00531FAA" w:rsidRPr="00BD0392">
        <w:rPr>
          <w:rFonts w:ascii="Times New Roman" w:hAnsi="Times New Roman" w:cs="Times New Roman"/>
          <w:sz w:val="22"/>
        </w:rPr>
        <w:t>corporation or is required by law to be otherwise signed and executed; and</w:t>
      </w:r>
    </w:p>
    <w:p w:rsidR="00531FAA" w:rsidRDefault="00531FAA" w:rsidP="00531FAA">
      <w:pPr>
        <w:rPr>
          <w:rFonts w:ascii="Times New Roman" w:hAnsi="Times New Roman" w:cs="Times New Roman"/>
          <w:sz w:val="22"/>
        </w:rPr>
      </w:pPr>
    </w:p>
    <w:p w:rsidR="00531FAA" w:rsidRDefault="00531FAA" w:rsidP="00573221">
      <w:pPr>
        <w:pStyle w:val="ListParagraph"/>
        <w:numPr>
          <w:ilvl w:val="0"/>
          <w:numId w:val="7"/>
        </w:numPr>
        <w:rPr>
          <w:rFonts w:ascii="Times New Roman" w:hAnsi="Times New Roman" w:cs="Times New Roman"/>
          <w:sz w:val="22"/>
        </w:rPr>
      </w:pPr>
      <w:r>
        <w:rPr>
          <w:rFonts w:ascii="Times New Roman" w:hAnsi="Times New Roman" w:cs="Times New Roman"/>
          <w:sz w:val="22"/>
        </w:rPr>
        <w:t>Shall perform all other duties generally incident to the office of Chairman and such other duties as may be prescribed by the Board of Directors.</w:t>
      </w:r>
    </w:p>
    <w:p w:rsidR="00BC60A6" w:rsidRPr="00BC60A6" w:rsidRDefault="00BC60A6" w:rsidP="00BC60A6">
      <w:pPr>
        <w:pStyle w:val="ListParagraph"/>
        <w:rPr>
          <w:rFonts w:ascii="Times New Roman" w:hAnsi="Times New Roman" w:cs="Times New Roman"/>
          <w:sz w:val="22"/>
        </w:rPr>
      </w:pPr>
    </w:p>
    <w:p w:rsidR="00BC60A6" w:rsidRDefault="00BC60A6" w:rsidP="00573221">
      <w:pPr>
        <w:pStyle w:val="ListParagraph"/>
        <w:numPr>
          <w:ilvl w:val="0"/>
          <w:numId w:val="8"/>
        </w:numPr>
        <w:rPr>
          <w:rFonts w:ascii="Times New Roman" w:hAnsi="Times New Roman" w:cs="Times New Roman"/>
          <w:sz w:val="22"/>
        </w:rPr>
      </w:pPr>
      <w:r>
        <w:rPr>
          <w:rFonts w:ascii="Times New Roman" w:hAnsi="Times New Roman" w:cs="Times New Roman"/>
          <w:i/>
          <w:sz w:val="22"/>
        </w:rPr>
        <w:t>First Vice-Chairman.</w:t>
      </w:r>
      <w:r>
        <w:rPr>
          <w:rFonts w:ascii="Times New Roman" w:hAnsi="Times New Roman" w:cs="Times New Roman"/>
          <w:sz w:val="22"/>
        </w:rPr>
        <w:tab/>
        <w:t>In the absence of the Chairman or in the event of the Chairman’s inability or refusal to act, the First Vice-Chairman, in the order of their election, shall perform the duties of the Chairman, and when so acting, shall have all the powers of , and be subject to all the restrictions upon</w:t>
      </w:r>
      <w:r w:rsidR="00540F4A">
        <w:rPr>
          <w:rFonts w:ascii="Times New Roman" w:hAnsi="Times New Roman" w:cs="Times New Roman"/>
          <w:sz w:val="22"/>
        </w:rPr>
        <w:t>,</w:t>
      </w:r>
      <w:r>
        <w:rPr>
          <w:rFonts w:ascii="Times New Roman" w:hAnsi="Times New Roman" w:cs="Times New Roman"/>
          <w:sz w:val="22"/>
        </w:rPr>
        <w:t xml:space="preserve"> the Chairman.  Any First Vice-Chairman shall perform such additional duties as may from time to time be assigned to him or her by the Chairman or by the Board of Directors.</w:t>
      </w:r>
    </w:p>
    <w:p w:rsidR="00BC60A6" w:rsidRDefault="00BC60A6" w:rsidP="00BC60A6">
      <w:pPr>
        <w:rPr>
          <w:rFonts w:ascii="Times New Roman" w:hAnsi="Times New Roman" w:cs="Times New Roman"/>
          <w:sz w:val="22"/>
        </w:rPr>
      </w:pPr>
    </w:p>
    <w:p w:rsidR="00BC60A6" w:rsidRDefault="00BC60A6" w:rsidP="00573221">
      <w:pPr>
        <w:pStyle w:val="ListParagraph"/>
        <w:numPr>
          <w:ilvl w:val="0"/>
          <w:numId w:val="8"/>
        </w:numPr>
        <w:rPr>
          <w:rFonts w:ascii="Times New Roman" w:hAnsi="Times New Roman" w:cs="Times New Roman"/>
          <w:sz w:val="22"/>
        </w:rPr>
      </w:pPr>
      <w:r>
        <w:rPr>
          <w:rFonts w:ascii="Times New Roman" w:hAnsi="Times New Roman" w:cs="Times New Roman"/>
          <w:i/>
          <w:sz w:val="22"/>
        </w:rPr>
        <w:lastRenderedPageBreak/>
        <w:t>Second Vice-Chairman.</w:t>
      </w:r>
      <w:r>
        <w:rPr>
          <w:rFonts w:ascii="Times New Roman" w:hAnsi="Times New Roman" w:cs="Times New Roman"/>
          <w:sz w:val="22"/>
        </w:rPr>
        <w:tab/>
        <w:t xml:space="preserve">In the absence of the First Vice-Chairman or in the event of the First </w:t>
      </w:r>
      <w:r w:rsidR="00540F4A">
        <w:rPr>
          <w:rFonts w:ascii="Times New Roman" w:hAnsi="Times New Roman" w:cs="Times New Roman"/>
          <w:sz w:val="22"/>
        </w:rPr>
        <w:t>V</w:t>
      </w:r>
      <w:r>
        <w:rPr>
          <w:rFonts w:ascii="Times New Roman" w:hAnsi="Times New Roman" w:cs="Times New Roman"/>
          <w:sz w:val="22"/>
        </w:rPr>
        <w:t>ice-Chairman’s inability or refusal to act, the Second Vice-Chairman, in the order of their election, shall perform the duties of the Chairman, and when so acting, shall have all the powers of, and be subject to all the restrictions upon, the Chairman</w:t>
      </w:r>
      <w:r w:rsidR="00293C7F">
        <w:rPr>
          <w:rFonts w:ascii="Times New Roman" w:hAnsi="Times New Roman" w:cs="Times New Roman"/>
          <w:sz w:val="22"/>
        </w:rPr>
        <w:t>.</w:t>
      </w:r>
      <w:r>
        <w:rPr>
          <w:rFonts w:ascii="Times New Roman" w:hAnsi="Times New Roman" w:cs="Times New Roman"/>
          <w:sz w:val="22"/>
        </w:rPr>
        <w:t xml:space="preserve">  Any Second Vice-Chairman shall perform such additional duties as may from time to time be assigned to him or her by the Chairman or the Board of Directors.</w:t>
      </w:r>
    </w:p>
    <w:p w:rsidR="00BC60A6" w:rsidRPr="00BC60A6" w:rsidRDefault="00BC60A6" w:rsidP="00BC60A6">
      <w:pPr>
        <w:pStyle w:val="ListParagraph"/>
        <w:rPr>
          <w:rFonts w:ascii="Times New Roman" w:hAnsi="Times New Roman" w:cs="Times New Roman"/>
          <w:sz w:val="22"/>
        </w:rPr>
      </w:pPr>
    </w:p>
    <w:p w:rsidR="00BC60A6" w:rsidRDefault="00A0469F" w:rsidP="00573221">
      <w:pPr>
        <w:pStyle w:val="ListParagraph"/>
        <w:numPr>
          <w:ilvl w:val="0"/>
          <w:numId w:val="8"/>
        </w:numPr>
        <w:rPr>
          <w:rFonts w:ascii="Times New Roman" w:hAnsi="Times New Roman" w:cs="Times New Roman"/>
          <w:sz w:val="22"/>
        </w:rPr>
      </w:pPr>
      <w:r>
        <w:rPr>
          <w:rFonts w:ascii="Times New Roman" w:hAnsi="Times New Roman" w:cs="Times New Roman"/>
          <w:i/>
          <w:sz w:val="22"/>
        </w:rPr>
        <w:t>Treasurer.</w:t>
      </w:r>
      <w:r>
        <w:rPr>
          <w:rFonts w:ascii="Times New Roman" w:hAnsi="Times New Roman" w:cs="Times New Roman"/>
          <w:sz w:val="22"/>
        </w:rPr>
        <w:tab/>
        <w:t>The Treasurer shall</w:t>
      </w:r>
      <w:r w:rsidR="00695665">
        <w:rPr>
          <w:rFonts w:ascii="Times New Roman" w:hAnsi="Times New Roman" w:cs="Times New Roman"/>
          <w:sz w:val="22"/>
        </w:rPr>
        <w:t xml:space="preserve"> if required by the Board of Directors</w:t>
      </w:r>
      <w:r>
        <w:rPr>
          <w:rFonts w:ascii="Times New Roman" w:hAnsi="Times New Roman" w:cs="Times New Roman"/>
          <w:sz w:val="22"/>
        </w:rPr>
        <w:t>:</w:t>
      </w:r>
    </w:p>
    <w:p w:rsidR="00A0469F" w:rsidRPr="00A0469F" w:rsidRDefault="00A0469F" w:rsidP="00A0469F">
      <w:pPr>
        <w:pStyle w:val="ListParagraph"/>
        <w:rPr>
          <w:rFonts w:ascii="Times New Roman" w:hAnsi="Times New Roman" w:cs="Times New Roman"/>
          <w:sz w:val="22"/>
        </w:rPr>
      </w:pPr>
    </w:p>
    <w:p w:rsidR="00A0469F" w:rsidRDefault="00695665" w:rsidP="00573221">
      <w:pPr>
        <w:pStyle w:val="ListParagraph"/>
        <w:numPr>
          <w:ilvl w:val="0"/>
          <w:numId w:val="9"/>
        </w:numPr>
        <w:rPr>
          <w:rFonts w:ascii="Times New Roman" w:hAnsi="Times New Roman" w:cs="Times New Roman"/>
          <w:sz w:val="22"/>
        </w:rPr>
      </w:pPr>
      <w:r>
        <w:rPr>
          <w:rFonts w:ascii="Times New Roman" w:hAnsi="Times New Roman" w:cs="Times New Roman"/>
          <w:sz w:val="22"/>
        </w:rPr>
        <w:t>G</w:t>
      </w:r>
      <w:r w:rsidR="00A0469F">
        <w:rPr>
          <w:rFonts w:ascii="Times New Roman" w:hAnsi="Times New Roman" w:cs="Times New Roman"/>
          <w:sz w:val="22"/>
        </w:rPr>
        <w:t>ive a bond for the faithful discharge of the Treasurer’s duties in such sum and with such surety or sureties as the Board of Directors may deem appropriate;</w:t>
      </w:r>
    </w:p>
    <w:p w:rsidR="00A0469F" w:rsidRDefault="00A0469F" w:rsidP="00A0469F">
      <w:pPr>
        <w:rPr>
          <w:rFonts w:ascii="Times New Roman" w:hAnsi="Times New Roman" w:cs="Times New Roman"/>
          <w:sz w:val="22"/>
        </w:rPr>
      </w:pPr>
    </w:p>
    <w:p w:rsidR="00A0469F" w:rsidRDefault="00A0469F" w:rsidP="00573221">
      <w:pPr>
        <w:pStyle w:val="ListParagraph"/>
        <w:numPr>
          <w:ilvl w:val="0"/>
          <w:numId w:val="9"/>
        </w:numPr>
        <w:rPr>
          <w:rFonts w:ascii="Times New Roman" w:hAnsi="Times New Roman" w:cs="Times New Roman"/>
          <w:sz w:val="22"/>
        </w:rPr>
      </w:pPr>
      <w:r>
        <w:rPr>
          <w:rFonts w:ascii="Times New Roman" w:hAnsi="Times New Roman" w:cs="Times New Roman"/>
          <w:sz w:val="22"/>
        </w:rPr>
        <w:t>Have charge and custody of, and be responsible for, all funds and securities of the corporation;</w:t>
      </w:r>
    </w:p>
    <w:p w:rsidR="00A0469F" w:rsidRPr="00A0469F" w:rsidRDefault="00A0469F" w:rsidP="00A0469F">
      <w:pPr>
        <w:pStyle w:val="ListParagraph"/>
        <w:rPr>
          <w:rFonts w:ascii="Times New Roman" w:hAnsi="Times New Roman" w:cs="Times New Roman"/>
          <w:sz w:val="22"/>
        </w:rPr>
      </w:pPr>
    </w:p>
    <w:p w:rsidR="00A0469F" w:rsidRDefault="00A0469F" w:rsidP="00573221">
      <w:pPr>
        <w:pStyle w:val="ListParagraph"/>
        <w:numPr>
          <w:ilvl w:val="0"/>
          <w:numId w:val="9"/>
        </w:numPr>
        <w:rPr>
          <w:rFonts w:ascii="Times New Roman" w:hAnsi="Times New Roman" w:cs="Times New Roman"/>
          <w:sz w:val="22"/>
        </w:rPr>
      </w:pPr>
      <w:r>
        <w:rPr>
          <w:rFonts w:ascii="Times New Roman" w:hAnsi="Times New Roman" w:cs="Times New Roman"/>
          <w:sz w:val="22"/>
        </w:rPr>
        <w:t>Receive and give receipts for monies due and payable to the corporation from any source and deposit all such monies in the name of the corporation in such banks, trust companies, or other depositories as shall be selected by the Board of Directors;</w:t>
      </w:r>
    </w:p>
    <w:p w:rsidR="00A0469F" w:rsidRPr="00A0469F" w:rsidRDefault="00A0469F" w:rsidP="00A0469F">
      <w:pPr>
        <w:pStyle w:val="ListParagraph"/>
        <w:rPr>
          <w:rFonts w:ascii="Times New Roman" w:hAnsi="Times New Roman" w:cs="Times New Roman"/>
          <w:sz w:val="22"/>
        </w:rPr>
      </w:pPr>
    </w:p>
    <w:p w:rsidR="00A0469F" w:rsidRDefault="00A0469F" w:rsidP="00573221">
      <w:pPr>
        <w:pStyle w:val="ListParagraph"/>
        <w:numPr>
          <w:ilvl w:val="0"/>
          <w:numId w:val="9"/>
        </w:numPr>
        <w:rPr>
          <w:rFonts w:ascii="Times New Roman" w:hAnsi="Times New Roman" w:cs="Times New Roman"/>
          <w:sz w:val="22"/>
        </w:rPr>
      </w:pPr>
      <w:r>
        <w:rPr>
          <w:rFonts w:ascii="Times New Roman" w:hAnsi="Times New Roman" w:cs="Times New Roman"/>
          <w:sz w:val="22"/>
        </w:rPr>
        <w:t>Disburse the funds of the corporation as may be ordered by the Board of Directors, taking proper vouchers for such disbursements, and shall render to the Chairman and the Board of Directors, at its regular meetings, or when the Board of Directors so requires, an account of all his transactions as Treasurer and of the financial condition of the corporation;</w:t>
      </w:r>
    </w:p>
    <w:p w:rsidR="00A0469F" w:rsidRPr="00A0469F" w:rsidRDefault="00A0469F" w:rsidP="00A0469F">
      <w:pPr>
        <w:pStyle w:val="ListParagraph"/>
        <w:rPr>
          <w:rFonts w:ascii="Times New Roman" w:hAnsi="Times New Roman" w:cs="Times New Roman"/>
          <w:sz w:val="22"/>
        </w:rPr>
      </w:pPr>
    </w:p>
    <w:p w:rsidR="00A0469F" w:rsidRDefault="00A0469F" w:rsidP="00573221">
      <w:pPr>
        <w:pStyle w:val="ListParagraph"/>
        <w:numPr>
          <w:ilvl w:val="0"/>
          <w:numId w:val="9"/>
        </w:numPr>
        <w:rPr>
          <w:rFonts w:ascii="Times New Roman" w:hAnsi="Times New Roman" w:cs="Times New Roman"/>
          <w:sz w:val="22"/>
        </w:rPr>
      </w:pPr>
      <w:r>
        <w:rPr>
          <w:rFonts w:ascii="Times New Roman" w:hAnsi="Times New Roman" w:cs="Times New Roman"/>
          <w:sz w:val="22"/>
        </w:rPr>
        <w:t>Keep full and accurate accounts of receipts and disbursements in books belonging to the corporation; and</w:t>
      </w:r>
    </w:p>
    <w:p w:rsidR="00A0469F" w:rsidRPr="00A0469F" w:rsidRDefault="00A0469F" w:rsidP="00A0469F">
      <w:pPr>
        <w:pStyle w:val="ListParagraph"/>
        <w:rPr>
          <w:rFonts w:ascii="Times New Roman" w:hAnsi="Times New Roman" w:cs="Times New Roman"/>
          <w:sz w:val="22"/>
        </w:rPr>
      </w:pPr>
    </w:p>
    <w:p w:rsidR="00A0469F" w:rsidRDefault="00A0469F" w:rsidP="00573221">
      <w:pPr>
        <w:pStyle w:val="ListParagraph"/>
        <w:numPr>
          <w:ilvl w:val="0"/>
          <w:numId w:val="9"/>
        </w:numPr>
        <w:rPr>
          <w:rFonts w:ascii="Times New Roman" w:hAnsi="Times New Roman" w:cs="Times New Roman"/>
          <w:sz w:val="22"/>
        </w:rPr>
      </w:pPr>
      <w:r>
        <w:rPr>
          <w:rFonts w:ascii="Times New Roman" w:hAnsi="Times New Roman" w:cs="Times New Roman"/>
          <w:sz w:val="22"/>
        </w:rPr>
        <w:t>Perform all duties generally incidental to the office of Treasurer and such other duties as may from time to time be assigned to the Treasurer by the Chairman or by the Board of Directors.</w:t>
      </w:r>
    </w:p>
    <w:p w:rsidR="009B771B" w:rsidRPr="009B771B" w:rsidRDefault="009B771B" w:rsidP="009B771B">
      <w:pPr>
        <w:pStyle w:val="ListParagraph"/>
        <w:rPr>
          <w:rFonts w:ascii="Times New Roman" w:hAnsi="Times New Roman" w:cs="Times New Roman"/>
          <w:sz w:val="22"/>
        </w:rPr>
      </w:pPr>
    </w:p>
    <w:p w:rsidR="009B771B" w:rsidRDefault="009B771B" w:rsidP="00573221">
      <w:pPr>
        <w:pStyle w:val="ListParagraph"/>
        <w:numPr>
          <w:ilvl w:val="0"/>
          <w:numId w:val="8"/>
        </w:numPr>
        <w:rPr>
          <w:rFonts w:ascii="Times New Roman" w:hAnsi="Times New Roman" w:cs="Times New Roman"/>
          <w:sz w:val="22"/>
        </w:rPr>
      </w:pPr>
      <w:r>
        <w:rPr>
          <w:rFonts w:ascii="Times New Roman" w:hAnsi="Times New Roman" w:cs="Times New Roman"/>
          <w:i/>
          <w:sz w:val="22"/>
        </w:rPr>
        <w:t>Secretary.</w:t>
      </w:r>
      <w:r>
        <w:rPr>
          <w:rFonts w:ascii="Times New Roman" w:hAnsi="Times New Roman" w:cs="Times New Roman"/>
          <w:sz w:val="22"/>
        </w:rPr>
        <w:tab/>
        <w:t>The Secretary shall:</w:t>
      </w:r>
    </w:p>
    <w:p w:rsidR="009B771B" w:rsidRDefault="009B771B" w:rsidP="009B771B">
      <w:pPr>
        <w:rPr>
          <w:rFonts w:ascii="Times New Roman" w:hAnsi="Times New Roman" w:cs="Times New Roman"/>
          <w:sz w:val="22"/>
        </w:rPr>
      </w:pPr>
    </w:p>
    <w:p w:rsidR="009B771B"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Attend and keep the minutes of, all meetings of  the Board of Directors in one or more books provided for that purpose, and perform like duties for all committees of the Board of Directors;</w:t>
      </w:r>
    </w:p>
    <w:p w:rsidR="00810E35" w:rsidRDefault="00810E35" w:rsidP="00810E35">
      <w:pPr>
        <w:rPr>
          <w:rFonts w:ascii="Times New Roman" w:hAnsi="Times New Roman" w:cs="Times New Roman"/>
          <w:sz w:val="22"/>
        </w:rPr>
      </w:pPr>
    </w:p>
    <w:p w:rsidR="00810E35"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See that all notices are duly given in accordance with these bylaws or as required by law;</w:t>
      </w:r>
    </w:p>
    <w:p w:rsidR="00810E35" w:rsidRPr="00810E35" w:rsidRDefault="00810E35" w:rsidP="00810E35">
      <w:pPr>
        <w:pStyle w:val="ListParagraph"/>
        <w:rPr>
          <w:rFonts w:ascii="Times New Roman" w:hAnsi="Times New Roman" w:cs="Times New Roman"/>
          <w:sz w:val="22"/>
        </w:rPr>
      </w:pPr>
    </w:p>
    <w:p w:rsidR="00810E35"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 xml:space="preserve">Not be custodian of the corporate records of the corporation as the Office of the Executive Director of the Region VI Workforce Investment Board shall be the custodian of the corporate records of the corporation;  (Amended </w:t>
      </w:r>
      <w:r w:rsidR="00C85A5C">
        <w:rPr>
          <w:rFonts w:ascii="Times New Roman" w:hAnsi="Times New Roman" w:cs="Times New Roman"/>
          <w:sz w:val="22"/>
        </w:rPr>
        <w:t>0</w:t>
      </w:r>
      <w:r>
        <w:rPr>
          <w:rFonts w:ascii="Times New Roman" w:hAnsi="Times New Roman" w:cs="Times New Roman"/>
          <w:sz w:val="22"/>
        </w:rPr>
        <w:t>9-13-02)</w:t>
      </w:r>
    </w:p>
    <w:p w:rsidR="00810E35" w:rsidRPr="00810E35" w:rsidRDefault="00810E35" w:rsidP="00810E35">
      <w:pPr>
        <w:pStyle w:val="ListParagraph"/>
        <w:rPr>
          <w:rFonts w:ascii="Times New Roman" w:hAnsi="Times New Roman" w:cs="Times New Roman"/>
          <w:sz w:val="22"/>
        </w:rPr>
      </w:pPr>
    </w:p>
    <w:p w:rsidR="00810E35"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Have custody of the corporate seal of the Corporation and have authority to affix the same to any instrument requiring it and when so affixed, it may be attested by his signature;</w:t>
      </w:r>
    </w:p>
    <w:p w:rsidR="00810E35" w:rsidRPr="00810E35" w:rsidRDefault="00810E35" w:rsidP="00810E35">
      <w:pPr>
        <w:pStyle w:val="ListParagraph"/>
        <w:rPr>
          <w:rFonts w:ascii="Times New Roman" w:hAnsi="Times New Roman" w:cs="Times New Roman"/>
          <w:sz w:val="22"/>
        </w:rPr>
      </w:pPr>
    </w:p>
    <w:p w:rsidR="00810E35"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Not keep a director’s book containing the names, addresses, and terms of Office of all Directors of the Corporation as this shall be the responsibility of the Office of the Executive Director of the Region VI Workforce Investment Board;  (Amended 9-13-02)</w:t>
      </w:r>
    </w:p>
    <w:p w:rsidR="00810E35" w:rsidRPr="00810E35" w:rsidRDefault="00810E35" w:rsidP="00810E35">
      <w:pPr>
        <w:pStyle w:val="ListParagraph"/>
        <w:rPr>
          <w:rFonts w:ascii="Times New Roman" w:hAnsi="Times New Roman" w:cs="Times New Roman"/>
          <w:sz w:val="22"/>
        </w:rPr>
      </w:pPr>
    </w:p>
    <w:p w:rsidR="00810E35"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Not exhibit to any Director of the corporation, or to a Director’s agent, or to any person or agency authorized by law to inspect them, at all reasonable times and on demand, these by-laws, the articles of incorporation, the director’s book, the minutes of any meeting, and the other records of the corporation as this shall be the responsibility of</w:t>
      </w:r>
      <w:r w:rsidR="00BD6EEF">
        <w:rPr>
          <w:rFonts w:ascii="Times New Roman" w:hAnsi="Times New Roman" w:cs="Times New Roman"/>
          <w:sz w:val="22"/>
        </w:rPr>
        <w:t xml:space="preserve"> the</w:t>
      </w:r>
      <w:r>
        <w:rPr>
          <w:rFonts w:ascii="Times New Roman" w:hAnsi="Times New Roman" w:cs="Times New Roman"/>
          <w:sz w:val="22"/>
        </w:rPr>
        <w:t xml:space="preserve"> Office of the Executive Director of the Region VI Workforce Investment Board; and  (Amended </w:t>
      </w:r>
      <w:r w:rsidR="00C85A5C">
        <w:rPr>
          <w:rFonts w:ascii="Times New Roman" w:hAnsi="Times New Roman" w:cs="Times New Roman"/>
          <w:sz w:val="22"/>
        </w:rPr>
        <w:t>0</w:t>
      </w:r>
      <w:r>
        <w:rPr>
          <w:rFonts w:ascii="Times New Roman" w:hAnsi="Times New Roman" w:cs="Times New Roman"/>
          <w:sz w:val="22"/>
        </w:rPr>
        <w:t>9-13-02)</w:t>
      </w:r>
    </w:p>
    <w:p w:rsidR="00810E35" w:rsidRPr="00810E35" w:rsidRDefault="00810E35" w:rsidP="00810E35">
      <w:pPr>
        <w:pStyle w:val="ListParagraph"/>
        <w:rPr>
          <w:rFonts w:ascii="Times New Roman" w:hAnsi="Times New Roman" w:cs="Times New Roman"/>
          <w:sz w:val="22"/>
        </w:rPr>
      </w:pPr>
    </w:p>
    <w:p w:rsidR="00810E35" w:rsidRDefault="00810E35" w:rsidP="00573221">
      <w:pPr>
        <w:pStyle w:val="ListParagraph"/>
        <w:numPr>
          <w:ilvl w:val="0"/>
          <w:numId w:val="10"/>
        </w:numPr>
        <w:rPr>
          <w:rFonts w:ascii="Times New Roman" w:hAnsi="Times New Roman" w:cs="Times New Roman"/>
          <w:sz w:val="22"/>
        </w:rPr>
      </w:pPr>
      <w:r>
        <w:rPr>
          <w:rFonts w:ascii="Times New Roman" w:hAnsi="Times New Roman" w:cs="Times New Roman"/>
          <w:sz w:val="22"/>
        </w:rPr>
        <w:t>Perform all duties generally incidental to the office of Secretary and such other duties as may from time to time be assigned to the Secretary by the Chairman or by the Board of Directors.</w:t>
      </w:r>
    </w:p>
    <w:p w:rsidR="00810E35" w:rsidRPr="00810E35" w:rsidRDefault="00810E35" w:rsidP="00810E35">
      <w:pPr>
        <w:pStyle w:val="ListParagraph"/>
        <w:rPr>
          <w:rFonts w:ascii="Times New Roman" w:hAnsi="Times New Roman" w:cs="Times New Roman"/>
          <w:sz w:val="22"/>
        </w:rPr>
      </w:pPr>
    </w:p>
    <w:p w:rsidR="00810E35" w:rsidRDefault="00810E35" w:rsidP="00810E35">
      <w:pPr>
        <w:ind w:left="720"/>
        <w:rPr>
          <w:rFonts w:ascii="Times New Roman" w:hAnsi="Times New Roman" w:cs="Times New Roman"/>
          <w:sz w:val="22"/>
        </w:rPr>
      </w:pPr>
      <w:r>
        <w:rPr>
          <w:rFonts w:ascii="Times New Roman" w:hAnsi="Times New Roman" w:cs="Times New Roman"/>
          <w:sz w:val="22"/>
        </w:rPr>
        <w:t>7.6</w:t>
      </w:r>
      <w:r>
        <w:rPr>
          <w:rFonts w:ascii="Times New Roman" w:hAnsi="Times New Roman" w:cs="Times New Roman"/>
          <w:sz w:val="22"/>
        </w:rPr>
        <w:tab/>
      </w:r>
      <w:r>
        <w:rPr>
          <w:rFonts w:ascii="Times New Roman" w:hAnsi="Times New Roman" w:cs="Times New Roman"/>
          <w:i/>
          <w:sz w:val="22"/>
        </w:rPr>
        <w:t>Supervision over Officers</w:t>
      </w:r>
      <w:r w:rsidR="00E37D50">
        <w:rPr>
          <w:rFonts w:ascii="Times New Roman" w:hAnsi="Times New Roman" w:cs="Times New Roman"/>
          <w:i/>
          <w:sz w:val="22"/>
        </w:rPr>
        <w:t xml:space="preserve">.     </w:t>
      </w:r>
      <w:r>
        <w:rPr>
          <w:rFonts w:ascii="Times New Roman" w:hAnsi="Times New Roman" w:cs="Times New Roman"/>
          <w:sz w:val="22"/>
        </w:rPr>
        <w:t>The Board of Directors shall exercise general supervision and control</w:t>
      </w:r>
    </w:p>
    <w:p w:rsidR="00810E35" w:rsidRDefault="00810E35" w:rsidP="00810E35">
      <w:pPr>
        <w:rPr>
          <w:rFonts w:ascii="Times New Roman" w:hAnsi="Times New Roman" w:cs="Times New Roman"/>
          <w:sz w:val="22"/>
        </w:rPr>
      </w:pPr>
      <w:r>
        <w:rPr>
          <w:rFonts w:ascii="Times New Roman" w:hAnsi="Times New Roman" w:cs="Times New Roman"/>
          <w:sz w:val="22"/>
        </w:rPr>
        <w:t>over the corporate officers and shall require such information and reports from the officers, both formal and informal, as may in the judgment of the Board be necessary or advisable.  The Chairman and Secretary shall customarily attend each Board meeting.</w:t>
      </w:r>
    </w:p>
    <w:p w:rsidR="00810E35" w:rsidRDefault="00810E35" w:rsidP="00810E35">
      <w:pPr>
        <w:rPr>
          <w:rFonts w:ascii="Times New Roman" w:hAnsi="Times New Roman" w:cs="Times New Roman"/>
          <w:sz w:val="22"/>
        </w:rPr>
      </w:pPr>
    </w:p>
    <w:p w:rsidR="00810E35" w:rsidRDefault="00810E35" w:rsidP="00810E35">
      <w:pPr>
        <w:rPr>
          <w:rFonts w:ascii="Times New Roman" w:hAnsi="Times New Roman" w:cs="Times New Roman"/>
          <w:sz w:val="22"/>
        </w:rPr>
      </w:pPr>
      <w:r>
        <w:rPr>
          <w:rFonts w:ascii="Times New Roman" w:hAnsi="Times New Roman" w:cs="Times New Roman"/>
          <w:sz w:val="22"/>
        </w:rPr>
        <w:tab/>
        <w:t>7.7</w:t>
      </w:r>
      <w:r>
        <w:rPr>
          <w:rFonts w:ascii="Times New Roman" w:hAnsi="Times New Roman" w:cs="Times New Roman"/>
          <w:sz w:val="22"/>
        </w:rPr>
        <w:tab/>
      </w:r>
      <w:r>
        <w:rPr>
          <w:rFonts w:ascii="Times New Roman" w:hAnsi="Times New Roman" w:cs="Times New Roman"/>
          <w:i/>
          <w:sz w:val="22"/>
        </w:rPr>
        <w:t>Qualification.</w:t>
      </w:r>
      <w:r>
        <w:rPr>
          <w:rFonts w:ascii="Times New Roman" w:hAnsi="Times New Roman" w:cs="Times New Roman"/>
          <w:sz w:val="22"/>
        </w:rPr>
        <w:tab/>
        <w:t>Individuals who are serving as Directors may be officers of corporation.  Officers need not be residents of the State of West Virginia</w:t>
      </w:r>
    </w:p>
    <w:p w:rsidR="00636A66" w:rsidRDefault="00636A66" w:rsidP="00810E35">
      <w:pPr>
        <w:rPr>
          <w:rFonts w:ascii="Times New Roman" w:hAnsi="Times New Roman" w:cs="Times New Roman"/>
          <w:sz w:val="22"/>
        </w:rPr>
      </w:pPr>
    </w:p>
    <w:p w:rsidR="00636A66" w:rsidRDefault="00636A66" w:rsidP="00810E35">
      <w:pPr>
        <w:rPr>
          <w:rFonts w:ascii="Times New Roman" w:hAnsi="Times New Roman" w:cs="Times New Roman"/>
          <w:sz w:val="22"/>
        </w:rPr>
      </w:pPr>
      <w:r>
        <w:rPr>
          <w:rFonts w:ascii="Times New Roman" w:hAnsi="Times New Roman" w:cs="Times New Roman"/>
          <w:sz w:val="22"/>
        </w:rPr>
        <w:tab/>
        <w:t>7.8</w:t>
      </w:r>
      <w:r>
        <w:rPr>
          <w:rFonts w:ascii="Times New Roman" w:hAnsi="Times New Roman" w:cs="Times New Roman"/>
          <w:sz w:val="22"/>
        </w:rPr>
        <w:tab/>
      </w:r>
      <w:r>
        <w:rPr>
          <w:rFonts w:ascii="Times New Roman" w:hAnsi="Times New Roman" w:cs="Times New Roman"/>
          <w:i/>
          <w:sz w:val="22"/>
        </w:rPr>
        <w:t>Delegation.</w:t>
      </w:r>
      <w:r>
        <w:rPr>
          <w:rFonts w:ascii="Times New Roman" w:hAnsi="Times New Roman" w:cs="Times New Roman"/>
          <w:sz w:val="22"/>
        </w:rPr>
        <w:tab/>
        <w:t>The officers of the corporation may delegate their day-to-day operational responsibilities to such employees of the corporation or to such others as may be determined to be appropriate by the Board of Directors.</w:t>
      </w:r>
    </w:p>
    <w:p w:rsidR="00F3393E" w:rsidRDefault="00F3393E" w:rsidP="00810E35">
      <w:pPr>
        <w:rPr>
          <w:rFonts w:ascii="Times New Roman" w:hAnsi="Times New Roman" w:cs="Times New Roman"/>
          <w:sz w:val="22"/>
        </w:rPr>
      </w:pPr>
    </w:p>
    <w:p w:rsidR="00F3393E" w:rsidRDefault="00F3393E" w:rsidP="00F3393E">
      <w:pPr>
        <w:jc w:val="center"/>
        <w:rPr>
          <w:rFonts w:ascii="Times New Roman" w:hAnsi="Times New Roman" w:cs="Times New Roman"/>
          <w:sz w:val="22"/>
          <w:u w:val="single"/>
        </w:rPr>
      </w:pPr>
      <w:r>
        <w:rPr>
          <w:rFonts w:ascii="Times New Roman" w:hAnsi="Times New Roman" w:cs="Times New Roman"/>
          <w:sz w:val="22"/>
          <w:u w:val="single"/>
        </w:rPr>
        <w:t>ARTICLE VIII</w:t>
      </w:r>
    </w:p>
    <w:p w:rsidR="00F3393E" w:rsidRDefault="00F3393E" w:rsidP="00F3393E">
      <w:pPr>
        <w:jc w:val="center"/>
        <w:rPr>
          <w:rFonts w:ascii="Times New Roman" w:hAnsi="Times New Roman" w:cs="Times New Roman"/>
          <w:sz w:val="22"/>
          <w:u w:val="single"/>
        </w:rPr>
      </w:pPr>
    </w:p>
    <w:p w:rsidR="00F3393E" w:rsidRDefault="00F3393E" w:rsidP="00F3393E">
      <w:pPr>
        <w:jc w:val="center"/>
        <w:rPr>
          <w:rFonts w:ascii="Times New Roman" w:hAnsi="Times New Roman" w:cs="Times New Roman"/>
          <w:sz w:val="22"/>
          <w:u w:val="single"/>
        </w:rPr>
      </w:pPr>
      <w:r>
        <w:rPr>
          <w:rFonts w:ascii="Times New Roman" w:hAnsi="Times New Roman" w:cs="Times New Roman"/>
          <w:sz w:val="22"/>
          <w:u w:val="single"/>
        </w:rPr>
        <w:t>Committees</w:t>
      </w:r>
    </w:p>
    <w:p w:rsidR="00F3393E" w:rsidRDefault="00F3393E" w:rsidP="00F3393E">
      <w:pPr>
        <w:jc w:val="center"/>
        <w:rPr>
          <w:rFonts w:ascii="Times New Roman" w:hAnsi="Times New Roman" w:cs="Times New Roman"/>
          <w:sz w:val="22"/>
          <w:u w:val="single"/>
        </w:rPr>
      </w:pPr>
    </w:p>
    <w:p w:rsidR="00F3393E" w:rsidRDefault="00F3393E" w:rsidP="00F3393E">
      <w:pPr>
        <w:rPr>
          <w:rFonts w:ascii="Times New Roman" w:hAnsi="Times New Roman" w:cs="Times New Roman"/>
          <w:sz w:val="22"/>
        </w:rPr>
      </w:pPr>
      <w:r>
        <w:rPr>
          <w:rFonts w:ascii="Times New Roman" w:hAnsi="Times New Roman" w:cs="Times New Roman"/>
          <w:sz w:val="22"/>
        </w:rPr>
        <w:tab/>
        <w:t>8.1</w:t>
      </w:r>
      <w:r>
        <w:rPr>
          <w:rFonts w:ascii="Times New Roman" w:hAnsi="Times New Roman" w:cs="Times New Roman"/>
          <w:sz w:val="22"/>
        </w:rPr>
        <w:tab/>
      </w:r>
      <w:r>
        <w:rPr>
          <w:rFonts w:ascii="Times New Roman" w:hAnsi="Times New Roman" w:cs="Times New Roman"/>
          <w:i/>
          <w:sz w:val="22"/>
        </w:rPr>
        <w:t>Executive Committees.</w:t>
      </w:r>
      <w:r>
        <w:rPr>
          <w:rFonts w:ascii="Times New Roman" w:hAnsi="Times New Roman" w:cs="Times New Roman"/>
          <w:sz w:val="22"/>
        </w:rPr>
        <w:tab/>
        <w:t>Upon majority vote of the Board of Directors, the Board of Directors may establish an executive committee, to be composed of such members, to have such purposes and functions and to act, as set forth in this Article.</w:t>
      </w:r>
    </w:p>
    <w:p w:rsidR="00F3393E" w:rsidRDefault="00F3393E" w:rsidP="00F3393E">
      <w:pPr>
        <w:rPr>
          <w:rFonts w:ascii="Times New Roman" w:hAnsi="Times New Roman" w:cs="Times New Roman"/>
          <w:sz w:val="22"/>
        </w:rPr>
      </w:pPr>
    </w:p>
    <w:p w:rsidR="00F3393E" w:rsidRDefault="00F3393E" w:rsidP="00F3393E">
      <w:pPr>
        <w:rPr>
          <w:rFonts w:ascii="Times New Roman" w:hAnsi="Times New Roman" w:cs="Times New Roman"/>
          <w:sz w:val="22"/>
        </w:rPr>
      </w:pPr>
      <w:r>
        <w:rPr>
          <w:rFonts w:ascii="Times New Roman" w:hAnsi="Times New Roman" w:cs="Times New Roman"/>
          <w:sz w:val="22"/>
        </w:rPr>
        <w:tab/>
        <w:t>8.2</w:t>
      </w:r>
      <w:r>
        <w:rPr>
          <w:rFonts w:ascii="Times New Roman" w:hAnsi="Times New Roman" w:cs="Times New Roman"/>
          <w:sz w:val="22"/>
        </w:rPr>
        <w:tab/>
      </w:r>
      <w:r>
        <w:rPr>
          <w:rFonts w:ascii="Times New Roman" w:hAnsi="Times New Roman" w:cs="Times New Roman"/>
          <w:i/>
          <w:sz w:val="22"/>
        </w:rPr>
        <w:t>Special Committees.</w:t>
      </w:r>
      <w:r>
        <w:rPr>
          <w:rFonts w:ascii="Times New Roman" w:hAnsi="Times New Roman" w:cs="Times New Roman"/>
          <w:sz w:val="22"/>
        </w:rPr>
        <w:tab/>
        <w:t>From time to time, the Board of Directors, by resolution, may establish one or more special committees, each to consist of two or more Directors, which committees shall have and exercise the authority of the Board of Directors and the management of the corporation to the extent provided by said resolution.</w:t>
      </w:r>
    </w:p>
    <w:p w:rsidR="00F3393E" w:rsidRDefault="00F3393E" w:rsidP="00F3393E">
      <w:pPr>
        <w:rPr>
          <w:rFonts w:ascii="Times New Roman" w:hAnsi="Times New Roman" w:cs="Times New Roman"/>
          <w:sz w:val="22"/>
        </w:rPr>
      </w:pPr>
    </w:p>
    <w:p w:rsidR="00F3393E" w:rsidRDefault="00F3393E" w:rsidP="00F3393E">
      <w:pPr>
        <w:rPr>
          <w:rFonts w:ascii="Times New Roman" w:hAnsi="Times New Roman" w:cs="Times New Roman"/>
          <w:sz w:val="22"/>
        </w:rPr>
      </w:pPr>
      <w:r>
        <w:rPr>
          <w:rFonts w:ascii="Times New Roman" w:hAnsi="Times New Roman" w:cs="Times New Roman"/>
          <w:sz w:val="22"/>
        </w:rPr>
        <w:tab/>
        <w:t>8.3</w:t>
      </w:r>
      <w:r>
        <w:rPr>
          <w:rFonts w:ascii="Times New Roman" w:hAnsi="Times New Roman" w:cs="Times New Roman"/>
          <w:sz w:val="22"/>
        </w:rPr>
        <w:tab/>
      </w:r>
      <w:r>
        <w:rPr>
          <w:rFonts w:ascii="Times New Roman" w:hAnsi="Times New Roman" w:cs="Times New Roman"/>
          <w:i/>
          <w:sz w:val="22"/>
        </w:rPr>
        <w:t>Limitation on Authority.</w:t>
      </w:r>
      <w:r>
        <w:rPr>
          <w:rFonts w:ascii="Times New Roman" w:hAnsi="Times New Roman" w:cs="Times New Roman"/>
          <w:sz w:val="22"/>
        </w:rPr>
        <w:tab/>
        <w:t xml:space="preserve">     No committee may take the following actions:</w:t>
      </w:r>
    </w:p>
    <w:p w:rsidR="00F3393E" w:rsidRDefault="00F3393E" w:rsidP="00F3393E">
      <w:pPr>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t>Amend, alter, or repeal these bylaws;</w:t>
      </w:r>
    </w:p>
    <w:p w:rsidR="00F3393E" w:rsidRDefault="00F3393E" w:rsidP="00F3393E">
      <w:pPr>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t>Elect, appoint, or remove any member of any such committee or any Director or officer of the corporation;</w:t>
      </w:r>
    </w:p>
    <w:p w:rsidR="00F3393E" w:rsidRPr="00F3393E" w:rsidRDefault="00F3393E" w:rsidP="00F3393E">
      <w:pPr>
        <w:pStyle w:val="ListParagraph"/>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lastRenderedPageBreak/>
        <w:t>Amend the articles of incorporation, restate the articles of incorporation, adopt a plan of merger or adopt a plan of consolidation with another corporation;</w:t>
      </w:r>
    </w:p>
    <w:p w:rsidR="00F3393E" w:rsidRPr="00F3393E" w:rsidRDefault="00F3393E" w:rsidP="00F3393E">
      <w:pPr>
        <w:pStyle w:val="ListParagraph"/>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t>Authorize the sale, lease, exchange, or mortgage of all or substantially all of the property and assets of the corporation;</w:t>
      </w:r>
    </w:p>
    <w:p w:rsidR="00F3393E" w:rsidRPr="00F3393E" w:rsidRDefault="00F3393E" w:rsidP="00F3393E">
      <w:pPr>
        <w:pStyle w:val="ListParagraph"/>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t>Adopt a plan for the distribution of the assets of the corporation;</w:t>
      </w:r>
    </w:p>
    <w:p w:rsidR="00F3393E" w:rsidRPr="00F3393E" w:rsidRDefault="00F3393E" w:rsidP="00F3393E">
      <w:pPr>
        <w:pStyle w:val="ListParagraph"/>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t>Authorize the voluntary dissolution of the corporation or revoke proceedings therefore; or</w:t>
      </w:r>
    </w:p>
    <w:p w:rsidR="00F3393E" w:rsidRPr="00F3393E" w:rsidRDefault="00F3393E" w:rsidP="00F3393E">
      <w:pPr>
        <w:pStyle w:val="ListParagraph"/>
        <w:rPr>
          <w:rFonts w:ascii="Times New Roman" w:hAnsi="Times New Roman" w:cs="Times New Roman"/>
          <w:sz w:val="22"/>
        </w:rPr>
      </w:pPr>
    </w:p>
    <w:p w:rsidR="00F3393E" w:rsidRDefault="00F3393E" w:rsidP="00573221">
      <w:pPr>
        <w:pStyle w:val="ListParagraph"/>
        <w:numPr>
          <w:ilvl w:val="0"/>
          <w:numId w:val="11"/>
        </w:numPr>
        <w:rPr>
          <w:rFonts w:ascii="Times New Roman" w:hAnsi="Times New Roman" w:cs="Times New Roman"/>
          <w:sz w:val="22"/>
        </w:rPr>
      </w:pPr>
      <w:r>
        <w:rPr>
          <w:rFonts w:ascii="Times New Roman" w:hAnsi="Times New Roman" w:cs="Times New Roman"/>
          <w:sz w:val="22"/>
        </w:rPr>
        <w:t>Amend, alter, or repeal any resolution of the Board of Directors which by its terms provides that it shall not be amended, altered, or repealed by such committee.</w:t>
      </w:r>
    </w:p>
    <w:p w:rsidR="00F3393E" w:rsidRPr="00F3393E" w:rsidRDefault="00F3393E" w:rsidP="00F3393E">
      <w:pPr>
        <w:pStyle w:val="ListParagraph"/>
        <w:rPr>
          <w:rFonts w:ascii="Times New Roman" w:hAnsi="Times New Roman" w:cs="Times New Roman"/>
          <w:sz w:val="22"/>
        </w:rPr>
      </w:pPr>
    </w:p>
    <w:p w:rsidR="00F3393E" w:rsidRDefault="00F3393E" w:rsidP="00F3393E">
      <w:pPr>
        <w:ind w:left="720"/>
        <w:rPr>
          <w:rFonts w:ascii="Times New Roman" w:hAnsi="Times New Roman" w:cs="Times New Roman"/>
          <w:sz w:val="22"/>
        </w:rPr>
      </w:pPr>
      <w:r>
        <w:rPr>
          <w:rFonts w:ascii="Times New Roman" w:hAnsi="Times New Roman" w:cs="Times New Roman"/>
          <w:sz w:val="22"/>
        </w:rPr>
        <w:t>8.4</w:t>
      </w:r>
      <w:r>
        <w:rPr>
          <w:rFonts w:ascii="Times New Roman" w:hAnsi="Times New Roman" w:cs="Times New Roman"/>
          <w:sz w:val="22"/>
        </w:rPr>
        <w:tab/>
      </w:r>
      <w:r>
        <w:rPr>
          <w:rFonts w:ascii="Times New Roman" w:hAnsi="Times New Roman" w:cs="Times New Roman"/>
          <w:i/>
          <w:sz w:val="22"/>
        </w:rPr>
        <w:t>Purpose &amp; Functions.</w:t>
      </w:r>
    </w:p>
    <w:p w:rsidR="00F3393E" w:rsidRDefault="00F3393E" w:rsidP="00F3393E">
      <w:pPr>
        <w:ind w:left="720"/>
        <w:rPr>
          <w:rFonts w:ascii="Times New Roman" w:hAnsi="Times New Roman" w:cs="Times New Roman"/>
          <w:sz w:val="22"/>
        </w:rPr>
      </w:pPr>
    </w:p>
    <w:p w:rsidR="00F3393E" w:rsidRDefault="00F3393E" w:rsidP="00573221">
      <w:pPr>
        <w:pStyle w:val="ListParagraph"/>
        <w:numPr>
          <w:ilvl w:val="0"/>
          <w:numId w:val="12"/>
        </w:numPr>
        <w:rPr>
          <w:rFonts w:ascii="Times New Roman" w:hAnsi="Times New Roman" w:cs="Times New Roman"/>
          <w:sz w:val="22"/>
        </w:rPr>
      </w:pPr>
      <w:r>
        <w:rPr>
          <w:rFonts w:ascii="Times New Roman" w:hAnsi="Times New Roman" w:cs="Times New Roman"/>
          <w:i/>
          <w:sz w:val="22"/>
        </w:rPr>
        <w:t>Executive Committee.</w:t>
      </w:r>
      <w:r w:rsidR="00E37D50">
        <w:rPr>
          <w:rFonts w:ascii="Times New Roman" w:hAnsi="Times New Roman" w:cs="Times New Roman"/>
          <w:i/>
          <w:sz w:val="22"/>
        </w:rPr>
        <w:t xml:space="preserve">     </w:t>
      </w:r>
      <w:r>
        <w:rPr>
          <w:rFonts w:ascii="Times New Roman" w:hAnsi="Times New Roman" w:cs="Times New Roman"/>
          <w:sz w:val="22"/>
        </w:rPr>
        <w:t xml:space="preserve">If established, the Executive Committee shall act for the Board of </w:t>
      </w:r>
    </w:p>
    <w:p w:rsidR="00F3393E" w:rsidRDefault="00BC1C6A" w:rsidP="00BC1C6A">
      <w:pPr>
        <w:ind w:left="1800"/>
        <w:rPr>
          <w:rFonts w:ascii="Times New Roman" w:hAnsi="Times New Roman" w:cs="Times New Roman"/>
          <w:sz w:val="22"/>
        </w:rPr>
      </w:pPr>
      <w:r>
        <w:rPr>
          <w:rFonts w:ascii="Times New Roman" w:hAnsi="Times New Roman" w:cs="Times New Roman"/>
          <w:sz w:val="22"/>
        </w:rPr>
        <w:t xml:space="preserve">Directors in matters arising in the interim between meetings of the Board.  Subject to Section 9.3 and if established, the Executive Committee shall be authorized and empowered to take any action the Board of Directors could take by majority consent at a meeting of the Board </w:t>
      </w:r>
      <w:r w:rsidR="00BD6EEF">
        <w:rPr>
          <w:rFonts w:ascii="Times New Roman" w:hAnsi="Times New Roman" w:cs="Times New Roman"/>
          <w:sz w:val="22"/>
        </w:rPr>
        <w:t>d</w:t>
      </w:r>
      <w:r>
        <w:rPr>
          <w:rFonts w:ascii="Times New Roman" w:hAnsi="Times New Roman" w:cs="Times New Roman"/>
          <w:sz w:val="22"/>
        </w:rPr>
        <w:t>uly called and held.</w:t>
      </w:r>
    </w:p>
    <w:p w:rsidR="00D35DEA" w:rsidRDefault="00D35DEA" w:rsidP="00BC1C6A">
      <w:pPr>
        <w:ind w:left="1800"/>
        <w:rPr>
          <w:rFonts w:ascii="Times New Roman" w:hAnsi="Times New Roman" w:cs="Times New Roman"/>
          <w:sz w:val="22"/>
        </w:rPr>
      </w:pPr>
    </w:p>
    <w:p w:rsidR="00D35DEA" w:rsidRDefault="00D35DEA" w:rsidP="00573221">
      <w:pPr>
        <w:pStyle w:val="ListParagraph"/>
        <w:numPr>
          <w:ilvl w:val="0"/>
          <w:numId w:val="12"/>
        </w:numPr>
        <w:rPr>
          <w:rFonts w:ascii="Times New Roman" w:hAnsi="Times New Roman" w:cs="Times New Roman"/>
          <w:sz w:val="22"/>
        </w:rPr>
      </w:pPr>
      <w:r>
        <w:rPr>
          <w:rFonts w:ascii="Times New Roman" w:hAnsi="Times New Roman" w:cs="Times New Roman"/>
          <w:i/>
          <w:sz w:val="22"/>
        </w:rPr>
        <w:t>Special Committees.</w:t>
      </w:r>
      <w:r>
        <w:rPr>
          <w:rFonts w:ascii="Times New Roman" w:hAnsi="Times New Roman" w:cs="Times New Roman"/>
          <w:sz w:val="22"/>
        </w:rPr>
        <w:tab/>
      </w:r>
      <w:r w:rsidR="00E37D50">
        <w:rPr>
          <w:rFonts w:ascii="Times New Roman" w:hAnsi="Times New Roman" w:cs="Times New Roman"/>
          <w:sz w:val="22"/>
        </w:rPr>
        <w:t xml:space="preserve">     </w:t>
      </w:r>
      <w:r>
        <w:rPr>
          <w:rFonts w:ascii="Times New Roman" w:hAnsi="Times New Roman" w:cs="Times New Roman"/>
          <w:sz w:val="22"/>
        </w:rPr>
        <w:t>The purpose and function of any special committee shall be as set forth in the resolution by which such committee is established by the Board of Directors.</w:t>
      </w:r>
    </w:p>
    <w:p w:rsidR="00D35DEA" w:rsidRDefault="00D35DEA" w:rsidP="00D35DEA">
      <w:pPr>
        <w:rPr>
          <w:rFonts w:ascii="Times New Roman" w:hAnsi="Times New Roman" w:cs="Times New Roman"/>
          <w:sz w:val="22"/>
        </w:rPr>
      </w:pPr>
    </w:p>
    <w:p w:rsidR="00D35DEA" w:rsidRDefault="00D35DEA" w:rsidP="00D35DEA">
      <w:pPr>
        <w:rPr>
          <w:rFonts w:ascii="Times New Roman" w:hAnsi="Times New Roman" w:cs="Times New Roman"/>
          <w:sz w:val="22"/>
        </w:rPr>
      </w:pPr>
    </w:p>
    <w:p w:rsidR="00D35DEA" w:rsidRDefault="00D35DEA" w:rsidP="00D35DEA">
      <w:pPr>
        <w:ind w:left="720"/>
        <w:rPr>
          <w:rFonts w:ascii="Times New Roman" w:hAnsi="Times New Roman" w:cs="Times New Roman"/>
          <w:i/>
          <w:sz w:val="22"/>
        </w:rPr>
      </w:pPr>
      <w:r>
        <w:rPr>
          <w:rFonts w:ascii="Times New Roman" w:hAnsi="Times New Roman" w:cs="Times New Roman"/>
          <w:sz w:val="22"/>
        </w:rPr>
        <w:t>8.5</w:t>
      </w:r>
      <w:r>
        <w:rPr>
          <w:rFonts w:ascii="Times New Roman" w:hAnsi="Times New Roman" w:cs="Times New Roman"/>
          <w:sz w:val="22"/>
        </w:rPr>
        <w:tab/>
      </w:r>
      <w:r>
        <w:rPr>
          <w:rFonts w:ascii="Times New Roman" w:hAnsi="Times New Roman" w:cs="Times New Roman"/>
          <w:i/>
          <w:sz w:val="22"/>
        </w:rPr>
        <w:t>Membership.</w:t>
      </w:r>
    </w:p>
    <w:p w:rsidR="00D35DEA" w:rsidRDefault="00D35DEA" w:rsidP="00D35DEA">
      <w:pPr>
        <w:ind w:left="720"/>
        <w:rPr>
          <w:rFonts w:ascii="Times New Roman" w:hAnsi="Times New Roman" w:cs="Times New Roman"/>
          <w:i/>
          <w:sz w:val="22"/>
        </w:rPr>
      </w:pPr>
      <w:r>
        <w:rPr>
          <w:rFonts w:ascii="Times New Roman" w:hAnsi="Times New Roman" w:cs="Times New Roman"/>
          <w:i/>
          <w:sz w:val="22"/>
        </w:rPr>
        <w:tab/>
      </w:r>
      <w:r>
        <w:rPr>
          <w:rFonts w:ascii="Times New Roman" w:hAnsi="Times New Roman" w:cs="Times New Roman"/>
          <w:i/>
          <w:sz w:val="22"/>
        </w:rPr>
        <w:tab/>
      </w:r>
    </w:p>
    <w:p w:rsidR="00D35DEA" w:rsidRDefault="00D35DEA" w:rsidP="00573221">
      <w:pPr>
        <w:pStyle w:val="ListParagraph"/>
        <w:numPr>
          <w:ilvl w:val="0"/>
          <w:numId w:val="13"/>
        </w:numPr>
        <w:rPr>
          <w:rFonts w:ascii="Times New Roman" w:hAnsi="Times New Roman" w:cs="Times New Roman"/>
          <w:sz w:val="22"/>
        </w:rPr>
      </w:pPr>
      <w:r>
        <w:rPr>
          <w:rFonts w:ascii="Times New Roman" w:hAnsi="Times New Roman" w:cs="Times New Roman"/>
          <w:i/>
          <w:sz w:val="22"/>
        </w:rPr>
        <w:t>Executive Committee.</w:t>
      </w:r>
      <w:r w:rsidR="00E37D50">
        <w:rPr>
          <w:rFonts w:ascii="Times New Roman" w:hAnsi="Times New Roman" w:cs="Times New Roman"/>
          <w:i/>
          <w:sz w:val="22"/>
        </w:rPr>
        <w:t xml:space="preserve">     </w:t>
      </w:r>
      <w:r>
        <w:rPr>
          <w:rFonts w:ascii="Times New Roman" w:hAnsi="Times New Roman" w:cs="Times New Roman"/>
          <w:sz w:val="22"/>
        </w:rPr>
        <w:t>If established, the Executive Committee shall be composed of all the officers of the corporation.</w:t>
      </w:r>
    </w:p>
    <w:p w:rsidR="00D35DEA" w:rsidRDefault="00D35DEA" w:rsidP="00D35DEA">
      <w:pPr>
        <w:rPr>
          <w:rFonts w:ascii="Times New Roman" w:hAnsi="Times New Roman" w:cs="Times New Roman"/>
          <w:sz w:val="22"/>
        </w:rPr>
      </w:pPr>
    </w:p>
    <w:p w:rsidR="00D35DEA" w:rsidRDefault="00D35DEA" w:rsidP="00573221">
      <w:pPr>
        <w:pStyle w:val="ListParagraph"/>
        <w:numPr>
          <w:ilvl w:val="0"/>
          <w:numId w:val="13"/>
        </w:numPr>
        <w:rPr>
          <w:rFonts w:ascii="Times New Roman" w:hAnsi="Times New Roman" w:cs="Times New Roman"/>
          <w:sz w:val="22"/>
        </w:rPr>
      </w:pPr>
      <w:r>
        <w:rPr>
          <w:rFonts w:ascii="Times New Roman" w:hAnsi="Times New Roman" w:cs="Times New Roman"/>
          <w:i/>
          <w:sz w:val="22"/>
        </w:rPr>
        <w:t>Special Committees.</w:t>
      </w:r>
      <w:r>
        <w:rPr>
          <w:rFonts w:ascii="Times New Roman" w:hAnsi="Times New Roman" w:cs="Times New Roman"/>
          <w:i/>
          <w:sz w:val="22"/>
        </w:rPr>
        <w:tab/>
      </w:r>
      <w:r w:rsidR="00E37D50">
        <w:rPr>
          <w:rFonts w:ascii="Times New Roman" w:hAnsi="Times New Roman" w:cs="Times New Roman"/>
          <w:i/>
          <w:sz w:val="22"/>
        </w:rPr>
        <w:t xml:space="preserve">     </w:t>
      </w:r>
      <w:r>
        <w:rPr>
          <w:rFonts w:ascii="Times New Roman" w:hAnsi="Times New Roman" w:cs="Times New Roman"/>
          <w:sz w:val="22"/>
        </w:rPr>
        <w:t xml:space="preserve">Membership of any special committee shall consist only of </w:t>
      </w:r>
      <w:r w:rsidR="00E1730D">
        <w:rPr>
          <w:rFonts w:ascii="Times New Roman" w:hAnsi="Times New Roman" w:cs="Times New Roman"/>
          <w:sz w:val="22"/>
        </w:rPr>
        <w:t>D</w:t>
      </w:r>
      <w:r>
        <w:rPr>
          <w:rFonts w:ascii="Times New Roman" w:hAnsi="Times New Roman" w:cs="Times New Roman"/>
          <w:sz w:val="22"/>
        </w:rPr>
        <w:t>irectors of the Corporation, numbering at least two, as appointed by resolution of the Board of Directors.</w:t>
      </w:r>
    </w:p>
    <w:p w:rsidR="00D35DEA" w:rsidRPr="00D35DEA" w:rsidRDefault="00D35DEA" w:rsidP="00D35DEA">
      <w:pPr>
        <w:pStyle w:val="ListParagraph"/>
        <w:rPr>
          <w:rFonts w:ascii="Times New Roman" w:hAnsi="Times New Roman" w:cs="Times New Roman"/>
          <w:sz w:val="22"/>
        </w:rPr>
      </w:pPr>
    </w:p>
    <w:p w:rsidR="008C7145" w:rsidRDefault="00D35DEA" w:rsidP="008C7145">
      <w:pPr>
        <w:ind w:left="720"/>
        <w:rPr>
          <w:rFonts w:ascii="Times New Roman" w:hAnsi="Times New Roman" w:cs="Times New Roman"/>
          <w:sz w:val="22"/>
        </w:rPr>
      </w:pPr>
      <w:r>
        <w:rPr>
          <w:rFonts w:ascii="Times New Roman" w:hAnsi="Times New Roman" w:cs="Times New Roman"/>
          <w:sz w:val="22"/>
        </w:rPr>
        <w:t>8.6</w:t>
      </w:r>
      <w:r>
        <w:rPr>
          <w:rFonts w:ascii="Times New Roman" w:hAnsi="Times New Roman" w:cs="Times New Roman"/>
          <w:sz w:val="22"/>
        </w:rPr>
        <w:tab/>
      </w:r>
      <w:r>
        <w:rPr>
          <w:rFonts w:ascii="Times New Roman" w:hAnsi="Times New Roman" w:cs="Times New Roman"/>
          <w:i/>
          <w:sz w:val="22"/>
        </w:rPr>
        <w:t>Term of Office.</w:t>
      </w:r>
      <w:r>
        <w:rPr>
          <w:rFonts w:ascii="Times New Roman" w:hAnsi="Times New Roman" w:cs="Times New Roman"/>
          <w:sz w:val="22"/>
        </w:rPr>
        <w:tab/>
        <w:t>Each committee member appointed to a committee by the Board of Directors (i.e., a non-</w:t>
      </w:r>
    </w:p>
    <w:p w:rsidR="00BF5137" w:rsidRDefault="008C7145" w:rsidP="008C7145">
      <w:pPr>
        <w:rPr>
          <w:rFonts w:ascii="Times New Roman" w:hAnsi="Times New Roman" w:cs="Times New Roman"/>
          <w:sz w:val="22"/>
        </w:rPr>
      </w:pPr>
      <w:r>
        <w:rPr>
          <w:rFonts w:ascii="Times New Roman" w:hAnsi="Times New Roman" w:cs="Times New Roman"/>
          <w:sz w:val="22"/>
        </w:rPr>
        <w:t>ex officio member) shall serve a term of one year or until his or her successor is appointed, unless such member is removed from the committee or no longer qualifies as a member of the committee.</w:t>
      </w:r>
    </w:p>
    <w:p w:rsidR="00BF5137" w:rsidRDefault="00BF5137" w:rsidP="008C7145">
      <w:pPr>
        <w:rPr>
          <w:rFonts w:ascii="Times New Roman" w:hAnsi="Times New Roman" w:cs="Times New Roman"/>
          <w:sz w:val="22"/>
        </w:rPr>
      </w:pPr>
    </w:p>
    <w:p w:rsidR="00BD0469" w:rsidRDefault="00BF5137" w:rsidP="008C7145">
      <w:pPr>
        <w:rPr>
          <w:rFonts w:ascii="Times New Roman" w:hAnsi="Times New Roman" w:cs="Times New Roman"/>
          <w:sz w:val="22"/>
        </w:rPr>
      </w:pPr>
      <w:r>
        <w:rPr>
          <w:rFonts w:ascii="Times New Roman" w:hAnsi="Times New Roman" w:cs="Times New Roman"/>
          <w:sz w:val="22"/>
        </w:rPr>
        <w:tab/>
        <w:t>8.7</w:t>
      </w:r>
      <w:r>
        <w:rPr>
          <w:rFonts w:ascii="Times New Roman" w:hAnsi="Times New Roman" w:cs="Times New Roman"/>
          <w:sz w:val="22"/>
        </w:rPr>
        <w:tab/>
      </w:r>
      <w:r w:rsidR="00BD0469">
        <w:rPr>
          <w:rFonts w:ascii="Times New Roman" w:hAnsi="Times New Roman" w:cs="Times New Roman"/>
          <w:i/>
          <w:sz w:val="22"/>
        </w:rPr>
        <w:t>Dissolution of Committees.</w:t>
      </w:r>
      <w:r w:rsidR="00E37D50">
        <w:rPr>
          <w:rFonts w:ascii="Times New Roman" w:hAnsi="Times New Roman" w:cs="Times New Roman"/>
          <w:sz w:val="22"/>
        </w:rPr>
        <w:t xml:space="preserve">     </w:t>
      </w:r>
      <w:r w:rsidR="00BD0469">
        <w:rPr>
          <w:rFonts w:ascii="Times New Roman" w:hAnsi="Times New Roman" w:cs="Times New Roman"/>
          <w:sz w:val="22"/>
        </w:rPr>
        <w:t>The Board of Directors may, by resolution, at any time and for any reason dissolve any special committee.</w:t>
      </w:r>
    </w:p>
    <w:p w:rsidR="00BD0469" w:rsidRDefault="00BD0469" w:rsidP="008C7145">
      <w:pPr>
        <w:rPr>
          <w:rFonts w:ascii="Times New Roman" w:hAnsi="Times New Roman" w:cs="Times New Roman"/>
          <w:sz w:val="22"/>
        </w:rPr>
      </w:pPr>
    </w:p>
    <w:p w:rsidR="00DB31A7" w:rsidRDefault="00BD0469" w:rsidP="008C7145">
      <w:pPr>
        <w:rPr>
          <w:rFonts w:ascii="Times New Roman" w:hAnsi="Times New Roman" w:cs="Times New Roman"/>
          <w:sz w:val="22"/>
        </w:rPr>
      </w:pPr>
      <w:r>
        <w:rPr>
          <w:rFonts w:ascii="Times New Roman" w:hAnsi="Times New Roman" w:cs="Times New Roman"/>
          <w:sz w:val="22"/>
        </w:rPr>
        <w:tab/>
        <w:t>8.8</w:t>
      </w:r>
      <w:r>
        <w:rPr>
          <w:rFonts w:ascii="Times New Roman" w:hAnsi="Times New Roman" w:cs="Times New Roman"/>
          <w:sz w:val="22"/>
        </w:rPr>
        <w:tab/>
      </w:r>
      <w:r>
        <w:rPr>
          <w:rFonts w:ascii="Times New Roman" w:hAnsi="Times New Roman" w:cs="Times New Roman"/>
          <w:i/>
          <w:sz w:val="22"/>
        </w:rPr>
        <w:t>Replacement of Committee Members.</w:t>
      </w:r>
      <w:r>
        <w:rPr>
          <w:rFonts w:ascii="Times New Roman" w:hAnsi="Times New Roman" w:cs="Times New Roman"/>
          <w:sz w:val="22"/>
        </w:rPr>
        <w:tab/>
        <w:t>The following provisions apply only to committee members who are not ex-officio members:</w:t>
      </w:r>
    </w:p>
    <w:p w:rsidR="00DB31A7" w:rsidRDefault="00DB31A7" w:rsidP="008C7145">
      <w:pPr>
        <w:rPr>
          <w:rFonts w:ascii="Times New Roman" w:hAnsi="Times New Roman" w:cs="Times New Roman"/>
          <w:sz w:val="22"/>
        </w:rPr>
      </w:pPr>
    </w:p>
    <w:p w:rsidR="00DB31A7" w:rsidRDefault="00DB31A7" w:rsidP="00573221">
      <w:pPr>
        <w:pStyle w:val="ListParagraph"/>
        <w:numPr>
          <w:ilvl w:val="0"/>
          <w:numId w:val="14"/>
        </w:numPr>
        <w:rPr>
          <w:rFonts w:ascii="Times New Roman" w:hAnsi="Times New Roman" w:cs="Times New Roman"/>
          <w:sz w:val="22"/>
        </w:rPr>
      </w:pPr>
      <w:r>
        <w:rPr>
          <w:rFonts w:ascii="Times New Roman" w:hAnsi="Times New Roman" w:cs="Times New Roman"/>
          <w:i/>
          <w:sz w:val="22"/>
        </w:rPr>
        <w:t>Vacancies.</w:t>
      </w:r>
      <w:r>
        <w:rPr>
          <w:rFonts w:ascii="Times New Roman" w:hAnsi="Times New Roman" w:cs="Times New Roman"/>
          <w:sz w:val="22"/>
        </w:rPr>
        <w:tab/>
        <w:t>Vacancies in the membership of any committee may be filled by appointment by the Board of Directors, and any member so appointed shall serve for the unexpired term of his predecessor.</w:t>
      </w:r>
    </w:p>
    <w:p w:rsidR="00DB31A7" w:rsidRDefault="00DB31A7" w:rsidP="00DB31A7">
      <w:pPr>
        <w:rPr>
          <w:rFonts w:ascii="Times New Roman" w:hAnsi="Times New Roman" w:cs="Times New Roman"/>
          <w:sz w:val="22"/>
        </w:rPr>
      </w:pPr>
    </w:p>
    <w:p w:rsidR="00DB31A7" w:rsidRDefault="00DB31A7" w:rsidP="00573221">
      <w:pPr>
        <w:pStyle w:val="ListParagraph"/>
        <w:numPr>
          <w:ilvl w:val="0"/>
          <w:numId w:val="14"/>
        </w:numPr>
        <w:rPr>
          <w:rFonts w:ascii="Times New Roman" w:hAnsi="Times New Roman" w:cs="Times New Roman"/>
          <w:sz w:val="22"/>
        </w:rPr>
      </w:pPr>
      <w:r>
        <w:rPr>
          <w:rFonts w:ascii="Times New Roman" w:hAnsi="Times New Roman" w:cs="Times New Roman"/>
          <w:i/>
          <w:sz w:val="22"/>
        </w:rPr>
        <w:t>Removal.</w:t>
      </w:r>
      <w:r>
        <w:rPr>
          <w:rFonts w:ascii="Times New Roman" w:hAnsi="Times New Roman" w:cs="Times New Roman"/>
          <w:sz w:val="22"/>
        </w:rPr>
        <w:tab/>
        <w:t>Any committee member may be removed by resolution of the Board of Directors.</w:t>
      </w:r>
    </w:p>
    <w:p w:rsidR="00DB31A7" w:rsidRPr="00DB31A7" w:rsidRDefault="00DB31A7" w:rsidP="00DB31A7">
      <w:pPr>
        <w:pStyle w:val="ListParagraph"/>
        <w:rPr>
          <w:rFonts w:ascii="Times New Roman" w:hAnsi="Times New Roman" w:cs="Times New Roman"/>
          <w:sz w:val="22"/>
        </w:rPr>
      </w:pPr>
    </w:p>
    <w:p w:rsidR="00F3393E" w:rsidRDefault="00DB31A7" w:rsidP="00573221">
      <w:pPr>
        <w:pStyle w:val="ListParagraph"/>
        <w:numPr>
          <w:ilvl w:val="0"/>
          <w:numId w:val="14"/>
        </w:numPr>
        <w:rPr>
          <w:rFonts w:ascii="Times New Roman" w:hAnsi="Times New Roman" w:cs="Times New Roman"/>
          <w:sz w:val="22"/>
        </w:rPr>
      </w:pPr>
      <w:r>
        <w:rPr>
          <w:rFonts w:ascii="Times New Roman" w:hAnsi="Times New Roman" w:cs="Times New Roman"/>
          <w:i/>
          <w:sz w:val="22"/>
        </w:rPr>
        <w:t>Resignation.</w:t>
      </w:r>
      <w:r w:rsidR="00E37D50">
        <w:rPr>
          <w:rFonts w:ascii="Times New Roman" w:hAnsi="Times New Roman" w:cs="Times New Roman"/>
          <w:i/>
          <w:sz w:val="22"/>
        </w:rPr>
        <w:t xml:space="preserve">     </w:t>
      </w:r>
      <w:r>
        <w:rPr>
          <w:rFonts w:ascii="Times New Roman" w:hAnsi="Times New Roman" w:cs="Times New Roman"/>
          <w:sz w:val="22"/>
        </w:rPr>
        <w:t xml:space="preserve">Any committee member may resign his office at any time.  However, such resignation shall not be effective until the next regular meeting of the </w:t>
      </w:r>
      <w:r w:rsidR="00E02B44">
        <w:rPr>
          <w:rFonts w:ascii="Times New Roman" w:hAnsi="Times New Roman" w:cs="Times New Roman"/>
          <w:sz w:val="22"/>
        </w:rPr>
        <w:t>B</w:t>
      </w:r>
      <w:r>
        <w:rPr>
          <w:rFonts w:ascii="Times New Roman" w:hAnsi="Times New Roman" w:cs="Times New Roman"/>
          <w:sz w:val="22"/>
        </w:rPr>
        <w:t>oard of Directors, or, in the case of resignation of the committee member from the Board of Directors, until said resignation is effective.</w:t>
      </w:r>
      <w:r w:rsidR="008C7145" w:rsidRPr="00DB31A7">
        <w:rPr>
          <w:rFonts w:ascii="Times New Roman" w:hAnsi="Times New Roman" w:cs="Times New Roman"/>
          <w:sz w:val="22"/>
        </w:rPr>
        <w:t xml:space="preserve"> </w:t>
      </w:r>
    </w:p>
    <w:p w:rsidR="00783090" w:rsidRPr="00783090" w:rsidRDefault="00783090" w:rsidP="00783090">
      <w:pPr>
        <w:pStyle w:val="ListParagraph"/>
        <w:rPr>
          <w:rFonts w:ascii="Times New Roman" w:hAnsi="Times New Roman" w:cs="Times New Roman"/>
          <w:sz w:val="22"/>
        </w:rPr>
      </w:pPr>
    </w:p>
    <w:p w:rsidR="00783090" w:rsidRDefault="00783090" w:rsidP="00783090">
      <w:pPr>
        <w:ind w:left="720"/>
        <w:rPr>
          <w:rFonts w:ascii="Times New Roman" w:hAnsi="Times New Roman" w:cs="Times New Roman"/>
          <w:sz w:val="22"/>
        </w:rPr>
      </w:pPr>
      <w:r>
        <w:rPr>
          <w:rFonts w:ascii="Times New Roman" w:hAnsi="Times New Roman" w:cs="Times New Roman"/>
          <w:sz w:val="22"/>
        </w:rPr>
        <w:t>8.9</w:t>
      </w:r>
      <w:r>
        <w:rPr>
          <w:rFonts w:ascii="Times New Roman" w:hAnsi="Times New Roman" w:cs="Times New Roman"/>
          <w:sz w:val="22"/>
        </w:rPr>
        <w:tab/>
      </w:r>
      <w:r>
        <w:rPr>
          <w:rFonts w:ascii="Times New Roman" w:hAnsi="Times New Roman" w:cs="Times New Roman"/>
          <w:i/>
          <w:sz w:val="22"/>
        </w:rPr>
        <w:t>Meetings.</w:t>
      </w:r>
    </w:p>
    <w:p w:rsidR="00783090" w:rsidRDefault="00783090" w:rsidP="00783090">
      <w:pPr>
        <w:ind w:left="720"/>
        <w:rPr>
          <w:rFonts w:ascii="Times New Roman" w:hAnsi="Times New Roman" w:cs="Times New Roman"/>
          <w:sz w:val="22"/>
        </w:rPr>
      </w:pPr>
    </w:p>
    <w:p w:rsidR="00783090" w:rsidRDefault="00783090" w:rsidP="00573221">
      <w:pPr>
        <w:pStyle w:val="ListParagraph"/>
        <w:numPr>
          <w:ilvl w:val="0"/>
          <w:numId w:val="15"/>
        </w:numPr>
        <w:rPr>
          <w:rFonts w:ascii="Times New Roman" w:hAnsi="Times New Roman" w:cs="Times New Roman"/>
          <w:sz w:val="22"/>
        </w:rPr>
      </w:pPr>
      <w:r>
        <w:rPr>
          <w:rFonts w:ascii="Times New Roman" w:hAnsi="Times New Roman" w:cs="Times New Roman"/>
          <w:i/>
          <w:sz w:val="22"/>
        </w:rPr>
        <w:t>Executive Committee</w:t>
      </w:r>
      <w:r w:rsidR="00E37D50">
        <w:rPr>
          <w:rFonts w:ascii="Times New Roman" w:hAnsi="Times New Roman" w:cs="Times New Roman"/>
          <w:i/>
          <w:sz w:val="22"/>
        </w:rPr>
        <w:t xml:space="preserve">.     </w:t>
      </w:r>
      <w:r>
        <w:rPr>
          <w:rFonts w:ascii="Times New Roman" w:hAnsi="Times New Roman" w:cs="Times New Roman"/>
          <w:sz w:val="22"/>
        </w:rPr>
        <w:t xml:space="preserve">Meetings of the Executive Committee may be called at any time by the </w:t>
      </w:r>
    </w:p>
    <w:p w:rsidR="00783090" w:rsidRDefault="00783090" w:rsidP="00E21F55">
      <w:pPr>
        <w:ind w:left="1800"/>
        <w:rPr>
          <w:rFonts w:ascii="Times New Roman" w:hAnsi="Times New Roman" w:cs="Times New Roman"/>
          <w:sz w:val="22"/>
        </w:rPr>
      </w:pPr>
      <w:r>
        <w:rPr>
          <w:rFonts w:ascii="Times New Roman" w:hAnsi="Times New Roman" w:cs="Times New Roman"/>
          <w:sz w:val="22"/>
        </w:rPr>
        <w:t>Chairman, or shall be called by the Secretary upon written request of any two members of the committee.  The Secretary shall provide all members of the Executive Committee with written notice of a meeting at least 48 hours prior to such meeting.</w:t>
      </w:r>
    </w:p>
    <w:p w:rsidR="00106222" w:rsidRDefault="00106222" w:rsidP="00783090">
      <w:pPr>
        <w:rPr>
          <w:rFonts w:ascii="Times New Roman" w:hAnsi="Times New Roman" w:cs="Times New Roman"/>
          <w:sz w:val="22"/>
        </w:rPr>
      </w:pPr>
    </w:p>
    <w:p w:rsidR="00106222" w:rsidRDefault="00106222" w:rsidP="00573221">
      <w:pPr>
        <w:pStyle w:val="ListParagraph"/>
        <w:numPr>
          <w:ilvl w:val="0"/>
          <w:numId w:val="15"/>
        </w:numPr>
        <w:rPr>
          <w:rFonts w:ascii="Times New Roman" w:hAnsi="Times New Roman" w:cs="Times New Roman"/>
          <w:sz w:val="22"/>
        </w:rPr>
      </w:pPr>
      <w:r>
        <w:rPr>
          <w:rFonts w:ascii="Times New Roman" w:hAnsi="Times New Roman" w:cs="Times New Roman"/>
          <w:i/>
          <w:sz w:val="22"/>
        </w:rPr>
        <w:t>Special Committees.</w:t>
      </w:r>
      <w:r>
        <w:rPr>
          <w:rFonts w:ascii="Times New Roman" w:hAnsi="Times New Roman" w:cs="Times New Roman"/>
          <w:sz w:val="22"/>
        </w:rPr>
        <w:tab/>
      </w:r>
      <w:r w:rsidR="00E37D50">
        <w:rPr>
          <w:rFonts w:ascii="Times New Roman" w:hAnsi="Times New Roman" w:cs="Times New Roman"/>
          <w:sz w:val="22"/>
        </w:rPr>
        <w:t xml:space="preserve">     </w:t>
      </w:r>
      <w:r>
        <w:rPr>
          <w:rFonts w:ascii="Times New Roman" w:hAnsi="Times New Roman" w:cs="Times New Roman"/>
          <w:sz w:val="22"/>
        </w:rPr>
        <w:t>A special committee of the Board of Directors shall meet form time to time, as necessary to fulfill its purpose and function, at the call of the Chairman.  The Secretary shall provide all members of a special committee with written notice of a meeting at least seven days prior to such meeting.</w:t>
      </w:r>
    </w:p>
    <w:p w:rsidR="00E21F55" w:rsidRDefault="00E21F55" w:rsidP="00E21F55">
      <w:pPr>
        <w:rPr>
          <w:rFonts w:ascii="Times New Roman" w:hAnsi="Times New Roman" w:cs="Times New Roman"/>
          <w:sz w:val="22"/>
        </w:rPr>
      </w:pPr>
    </w:p>
    <w:p w:rsidR="00E21F55" w:rsidRDefault="00E21F55" w:rsidP="00E21F55">
      <w:pPr>
        <w:ind w:left="720"/>
        <w:rPr>
          <w:rFonts w:ascii="Times New Roman" w:hAnsi="Times New Roman" w:cs="Times New Roman"/>
          <w:sz w:val="22"/>
        </w:rPr>
      </w:pPr>
      <w:r>
        <w:rPr>
          <w:rFonts w:ascii="Times New Roman" w:hAnsi="Times New Roman" w:cs="Times New Roman"/>
          <w:sz w:val="22"/>
        </w:rPr>
        <w:t>8.10</w:t>
      </w:r>
      <w:r>
        <w:rPr>
          <w:rFonts w:ascii="Times New Roman" w:hAnsi="Times New Roman" w:cs="Times New Roman"/>
          <w:sz w:val="22"/>
        </w:rPr>
        <w:tab/>
      </w:r>
      <w:r w:rsidR="00E37D50">
        <w:rPr>
          <w:rFonts w:ascii="Times New Roman" w:hAnsi="Times New Roman" w:cs="Times New Roman"/>
          <w:i/>
          <w:sz w:val="22"/>
        </w:rPr>
        <w:t>Telephonic Meetings and Action by Unanimous Written Consent.</w:t>
      </w:r>
      <w:r w:rsidR="00E37D50">
        <w:rPr>
          <w:rFonts w:ascii="Times New Roman" w:hAnsi="Times New Roman" w:cs="Times New Roman"/>
          <w:sz w:val="22"/>
        </w:rPr>
        <w:tab/>
        <w:t xml:space="preserve">     The provisions of Sections 6.5</w:t>
      </w:r>
    </w:p>
    <w:p w:rsidR="00E37D50" w:rsidRDefault="00B670E3" w:rsidP="00E37D50">
      <w:pPr>
        <w:rPr>
          <w:rFonts w:ascii="Times New Roman" w:hAnsi="Times New Roman" w:cs="Times New Roman"/>
          <w:sz w:val="22"/>
        </w:rPr>
      </w:pPr>
      <w:r>
        <w:rPr>
          <w:rFonts w:ascii="Times New Roman" w:hAnsi="Times New Roman" w:cs="Times New Roman"/>
          <w:sz w:val="22"/>
        </w:rPr>
        <w:t>a</w:t>
      </w:r>
      <w:r w:rsidR="00E37D50">
        <w:rPr>
          <w:rFonts w:ascii="Times New Roman" w:hAnsi="Times New Roman" w:cs="Times New Roman"/>
          <w:sz w:val="22"/>
        </w:rPr>
        <w:t xml:space="preserve">nd 6.9 </w:t>
      </w:r>
      <w:r w:rsidR="009569D1">
        <w:rPr>
          <w:rFonts w:ascii="Times New Roman" w:hAnsi="Times New Roman" w:cs="Times New Roman"/>
          <w:sz w:val="22"/>
        </w:rPr>
        <w:t>of</w:t>
      </w:r>
      <w:r w:rsidR="00E37D50">
        <w:rPr>
          <w:rFonts w:ascii="Times New Roman" w:hAnsi="Times New Roman" w:cs="Times New Roman"/>
          <w:sz w:val="22"/>
        </w:rPr>
        <w:t xml:space="preserve"> these bylaws shall be applicable to committees as if each reference in such sections to the Board and its Directors were instead to a committee and its members.</w:t>
      </w:r>
    </w:p>
    <w:p w:rsidR="006E1FB4" w:rsidRDefault="006E1FB4" w:rsidP="00E37D50">
      <w:pPr>
        <w:rPr>
          <w:rFonts w:ascii="Times New Roman" w:hAnsi="Times New Roman" w:cs="Times New Roman"/>
          <w:sz w:val="22"/>
        </w:rPr>
      </w:pPr>
    </w:p>
    <w:p w:rsidR="006E1FB4" w:rsidRDefault="006E1FB4" w:rsidP="00E37D50">
      <w:pPr>
        <w:rPr>
          <w:rFonts w:ascii="Times New Roman" w:hAnsi="Times New Roman" w:cs="Times New Roman"/>
          <w:sz w:val="22"/>
        </w:rPr>
      </w:pPr>
      <w:r>
        <w:rPr>
          <w:rFonts w:ascii="Times New Roman" w:hAnsi="Times New Roman" w:cs="Times New Roman"/>
          <w:sz w:val="22"/>
        </w:rPr>
        <w:tab/>
        <w:t>8.11</w:t>
      </w:r>
      <w:r>
        <w:rPr>
          <w:rFonts w:ascii="Times New Roman" w:hAnsi="Times New Roman" w:cs="Times New Roman"/>
          <w:sz w:val="22"/>
        </w:rPr>
        <w:tab/>
      </w:r>
      <w:r>
        <w:rPr>
          <w:rFonts w:ascii="Times New Roman" w:hAnsi="Times New Roman" w:cs="Times New Roman"/>
          <w:i/>
          <w:sz w:val="22"/>
        </w:rPr>
        <w:t>Quorum &amp; Committee Action.</w:t>
      </w:r>
      <w:r>
        <w:rPr>
          <w:rFonts w:ascii="Times New Roman" w:hAnsi="Times New Roman" w:cs="Times New Roman"/>
          <w:sz w:val="22"/>
        </w:rPr>
        <w:tab/>
        <w:t>A majority of the voting members of a committee shall constitute a quorum, and the act of a majority of the voting members present at a meeting of the committee at which a quorum is present shall be the act of the committee.  An act of a committee shall be the act of the corporation to the extent said act is consistent with the committee’s authorization by resolution, these bylaws, the articles of incorporation, and applicable law.</w:t>
      </w:r>
    </w:p>
    <w:p w:rsidR="009B3399" w:rsidRDefault="009B3399" w:rsidP="00E37D50">
      <w:pPr>
        <w:rPr>
          <w:rFonts w:ascii="Times New Roman" w:hAnsi="Times New Roman" w:cs="Times New Roman"/>
          <w:sz w:val="22"/>
        </w:rPr>
      </w:pPr>
    </w:p>
    <w:p w:rsidR="009B3399" w:rsidRDefault="009B3399" w:rsidP="00E37D50">
      <w:pPr>
        <w:rPr>
          <w:rFonts w:ascii="Times New Roman" w:hAnsi="Times New Roman" w:cs="Times New Roman"/>
          <w:sz w:val="22"/>
        </w:rPr>
      </w:pPr>
      <w:r>
        <w:rPr>
          <w:rFonts w:ascii="Times New Roman" w:hAnsi="Times New Roman" w:cs="Times New Roman"/>
          <w:sz w:val="22"/>
        </w:rPr>
        <w:tab/>
        <w:t>8.12</w:t>
      </w:r>
      <w:r>
        <w:rPr>
          <w:rFonts w:ascii="Times New Roman" w:hAnsi="Times New Roman" w:cs="Times New Roman"/>
          <w:sz w:val="22"/>
        </w:rPr>
        <w:tab/>
      </w:r>
      <w:r>
        <w:rPr>
          <w:rFonts w:ascii="Times New Roman" w:hAnsi="Times New Roman" w:cs="Times New Roman"/>
          <w:i/>
          <w:sz w:val="22"/>
        </w:rPr>
        <w:t>Rules.</w:t>
      </w:r>
      <w:r>
        <w:rPr>
          <w:rFonts w:ascii="Times New Roman" w:hAnsi="Times New Roman" w:cs="Times New Roman"/>
          <w:sz w:val="22"/>
        </w:rPr>
        <w:tab/>
        <w:t>Each committee may adopt such rules and regulations for its meetings and the conduct of its activities as it may deem appropriate, provided that such rules and regulations shall be consistent with these bylaws, and provided further that regular minutes of all proceeding shall be kept.</w:t>
      </w:r>
    </w:p>
    <w:p w:rsidR="00C47607" w:rsidRDefault="00C47607" w:rsidP="00E37D50">
      <w:pPr>
        <w:rPr>
          <w:rFonts w:ascii="Times New Roman" w:hAnsi="Times New Roman" w:cs="Times New Roman"/>
          <w:sz w:val="22"/>
        </w:rPr>
      </w:pPr>
    </w:p>
    <w:p w:rsidR="00C47607" w:rsidRDefault="00C47607" w:rsidP="00E37D50">
      <w:pPr>
        <w:rPr>
          <w:rFonts w:ascii="Times New Roman" w:hAnsi="Times New Roman" w:cs="Times New Roman"/>
          <w:sz w:val="22"/>
        </w:rPr>
      </w:pPr>
      <w:r>
        <w:rPr>
          <w:rFonts w:ascii="Times New Roman" w:hAnsi="Times New Roman" w:cs="Times New Roman"/>
          <w:sz w:val="22"/>
        </w:rPr>
        <w:tab/>
        <w:t>8.13</w:t>
      </w:r>
      <w:r>
        <w:rPr>
          <w:rFonts w:ascii="Times New Roman" w:hAnsi="Times New Roman" w:cs="Times New Roman"/>
          <w:sz w:val="22"/>
        </w:rPr>
        <w:tab/>
      </w:r>
      <w:r>
        <w:rPr>
          <w:rFonts w:ascii="Times New Roman" w:hAnsi="Times New Roman" w:cs="Times New Roman"/>
          <w:i/>
          <w:sz w:val="22"/>
        </w:rPr>
        <w:t>Responsibility of Directors.</w:t>
      </w:r>
      <w:r>
        <w:rPr>
          <w:rFonts w:ascii="Times New Roman" w:hAnsi="Times New Roman" w:cs="Times New Roman"/>
          <w:sz w:val="22"/>
        </w:rPr>
        <w:tab/>
        <w:t xml:space="preserve">Delegation of authority to a committee shall not relieve the Board of Directors or any </w:t>
      </w:r>
      <w:r w:rsidR="001E6F76">
        <w:rPr>
          <w:rFonts w:ascii="Times New Roman" w:hAnsi="Times New Roman" w:cs="Times New Roman"/>
          <w:sz w:val="22"/>
        </w:rPr>
        <w:t>D</w:t>
      </w:r>
      <w:r>
        <w:rPr>
          <w:rFonts w:ascii="Times New Roman" w:hAnsi="Times New Roman" w:cs="Times New Roman"/>
          <w:sz w:val="22"/>
        </w:rPr>
        <w:t>irector of responsibility imposed upon it or him by law or these bylaws.</w:t>
      </w:r>
    </w:p>
    <w:p w:rsidR="00C47607" w:rsidRDefault="00C47607" w:rsidP="00E37D50">
      <w:pPr>
        <w:rPr>
          <w:rFonts w:ascii="Times New Roman" w:hAnsi="Times New Roman" w:cs="Times New Roman"/>
          <w:sz w:val="22"/>
        </w:rPr>
      </w:pPr>
    </w:p>
    <w:p w:rsidR="00C47607" w:rsidRDefault="00C47607" w:rsidP="00C47607">
      <w:pPr>
        <w:jc w:val="center"/>
        <w:rPr>
          <w:rFonts w:ascii="Times New Roman" w:hAnsi="Times New Roman" w:cs="Times New Roman"/>
          <w:sz w:val="22"/>
          <w:u w:val="single"/>
        </w:rPr>
      </w:pPr>
      <w:r>
        <w:rPr>
          <w:rFonts w:ascii="Times New Roman" w:hAnsi="Times New Roman" w:cs="Times New Roman"/>
          <w:sz w:val="22"/>
          <w:u w:val="single"/>
        </w:rPr>
        <w:t>ARTICLE IX</w:t>
      </w:r>
    </w:p>
    <w:p w:rsidR="00C47607" w:rsidRDefault="00C47607" w:rsidP="00C47607">
      <w:pPr>
        <w:jc w:val="center"/>
        <w:rPr>
          <w:rFonts w:ascii="Times New Roman" w:hAnsi="Times New Roman" w:cs="Times New Roman"/>
          <w:sz w:val="22"/>
          <w:u w:val="single"/>
        </w:rPr>
      </w:pPr>
    </w:p>
    <w:p w:rsidR="00C47607" w:rsidRDefault="00C47607" w:rsidP="00C47607">
      <w:pPr>
        <w:jc w:val="center"/>
        <w:rPr>
          <w:rFonts w:ascii="Times New Roman" w:hAnsi="Times New Roman" w:cs="Times New Roman"/>
          <w:sz w:val="22"/>
          <w:u w:val="single"/>
        </w:rPr>
      </w:pPr>
      <w:r>
        <w:rPr>
          <w:rFonts w:ascii="Times New Roman" w:hAnsi="Times New Roman" w:cs="Times New Roman"/>
          <w:sz w:val="22"/>
          <w:u w:val="single"/>
        </w:rPr>
        <w:t>Business</w:t>
      </w:r>
    </w:p>
    <w:p w:rsidR="00C47607" w:rsidRDefault="00C47607" w:rsidP="00C47607">
      <w:pPr>
        <w:rPr>
          <w:rFonts w:ascii="Times New Roman" w:hAnsi="Times New Roman" w:cs="Times New Roman"/>
          <w:sz w:val="22"/>
          <w:u w:val="single"/>
        </w:rPr>
      </w:pPr>
    </w:p>
    <w:p w:rsidR="00C47607" w:rsidRDefault="00C47607" w:rsidP="00C47607">
      <w:pPr>
        <w:rPr>
          <w:rFonts w:ascii="Times New Roman" w:hAnsi="Times New Roman" w:cs="Times New Roman"/>
          <w:sz w:val="22"/>
        </w:rPr>
      </w:pPr>
      <w:r>
        <w:rPr>
          <w:rFonts w:ascii="Times New Roman" w:hAnsi="Times New Roman" w:cs="Times New Roman"/>
          <w:sz w:val="22"/>
        </w:rPr>
        <w:tab/>
        <w:t>9.1</w:t>
      </w:r>
      <w:r>
        <w:rPr>
          <w:rFonts w:ascii="Times New Roman" w:hAnsi="Times New Roman" w:cs="Times New Roman"/>
          <w:sz w:val="22"/>
        </w:rPr>
        <w:tab/>
      </w:r>
      <w:r>
        <w:rPr>
          <w:rFonts w:ascii="Times New Roman" w:hAnsi="Times New Roman" w:cs="Times New Roman"/>
          <w:i/>
          <w:sz w:val="22"/>
        </w:rPr>
        <w:t>Contracts.</w:t>
      </w:r>
      <w:r>
        <w:rPr>
          <w:rFonts w:ascii="Times New Roman" w:hAnsi="Times New Roman" w:cs="Times New Roman"/>
          <w:sz w:val="22"/>
        </w:rPr>
        <w:tab/>
        <w:t>The Board of Directors may, by resolution duly adopted, authorize any officer or officers, agent or agents of the corporation, in addition to the officers so authorized by these bylaws, to enter into any contract or to execute and deliver any instrument in the name of and on behalf of the corporation.  Such authority may be general, or confined to specific instances.</w:t>
      </w:r>
    </w:p>
    <w:p w:rsidR="00C47607" w:rsidRDefault="00C47607" w:rsidP="00C47607">
      <w:pPr>
        <w:rPr>
          <w:rFonts w:ascii="Times New Roman" w:hAnsi="Times New Roman" w:cs="Times New Roman"/>
          <w:sz w:val="22"/>
        </w:rPr>
      </w:pPr>
    </w:p>
    <w:p w:rsidR="00C47607" w:rsidRDefault="00C47607" w:rsidP="00C47607">
      <w:pPr>
        <w:rPr>
          <w:rFonts w:ascii="Times New Roman" w:hAnsi="Times New Roman" w:cs="Times New Roman"/>
          <w:sz w:val="22"/>
        </w:rPr>
      </w:pPr>
      <w:r>
        <w:rPr>
          <w:rFonts w:ascii="Times New Roman" w:hAnsi="Times New Roman" w:cs="Times New Roman"/>
          <w:sz w:val="22"/>
        </w:rPr>
        <w:tab/>
        <w:t>9.2</w:t>
      </w:r>
      <w:r>
        <w:rPr>
          <w:rFonts w:ascii="Times New Roman" w:hAnsi="Times New Roman" w:cs="Times New Roman"/>
          <w:sz w:val="22"/>
        </w:rPr>
        <w:tab/>
      </w:r>
      <w:r>
        <w:rPr>
          <w:rFonts w:ascii="Times New Roman" w:hAnsi="Times New Roman" w:cs="Times New Roman"/>
          <w:i/>
          <w:sz w:val="22"/>
        </w:rPr>
        <w:t>Gifts and Contributions.</w:t>
      </w:r>
      <w:r>
        <w:rPr>
          <w:rFonts w:ascii="Times New Roman" w:hAnsi="Times New Roman" w:cs="Times New Roman"/>
          <w:sz w:val="22"/>
        </w:rPr>
        <w:tab/>
        <w:t xml:space="preserve">     To the extent not inconsistent with the corporation’s purpose, the Board of Directors or a committee may;</w:t>
      </w:r>
    </w:p>
    <w:p w:rsidR="00C47607" w:rsidRDefault="00C47607" w:rsidP="00C47607">
      <w:pPr>
        <w:rPr>
          <w:rFonts w:ascii="Times New Roman" w:hAnsi="Times New Roman" w:cs="Times New Roman"/>
          <w:sz w:val="22"/>
        </w:rPr>
      </w:pPr>
    </w:p>
    <w:p w:rsidR="00C47607" w:rsidRDefault="00C47607" w:rsidP="00573221">
      <w:pPr>
        <w:pStyle w:val="ListParagraph"/>
        <w:numPr>
          <w:ilvl w:val="0"/>
          <w:numId w:val="16"/>
        </w:numPr>
        <w:rPr>
          <w:rFonts w:ascii="Times New Roman" w:hAnsi="Times New Roman" w:cs="Times New Roman"/>
          <w:sz w:val="22"/>
        </w:rPr>
      </w:pPr>
      <w:r>
        <w:rPr>
          <w:rFonts w:ascii="Times New Roman" w:hAnsi="Times New Roman" w:cs="Times New Roman"/>
          <w:sz w:val="22"/>
        </w:rPr>
        <w:t>Accept on behalf of the corporation any contribution, gift, bequest, or devise of any type of property</w:t>
      </w:r>
    </w:p>
    <w:p w:rsidR="00C47607" w:rsidRDefault="00C47607" w:rsidP="00C47607">
      <w:pPr>
        <w:ind w:left="1800"/>
        <w:rPr>
          <w:rFonts w:ascii="Times New Roman" w:hAnsi="Times New Roman" w:cs="Times New Roman"/>
          <w:sz w:val="22"/>
        </w:rPr>
      </w:pPr>
      <w:r>
        <w:rPr>
          <w:rFonts w:ascii="Times New Roman" w:hAnsi="Times New Roman" w:cs="Times New Roman"/>
          <w:sz w:val="22"/>
        </w:rPr>
        <w:lastRenderedPageBreak/>
        <w:t>(“donations”), for the general and special purposes of the corporation, on such terms as the Board of Directors or a committee shall approve;</w:t>
      </w:r>
    </w:p>
    <w:p w:rsidR="002D473D" w:rsidRDefault="002D473D" w:rsidP="002D473D">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p>
    <w:p w:rsidR="002D473D" w:rsidRDefault="002D473D" w:rsidP="00573221">
      <w:pPr>
        <w:pStyle w:val="ListParagraph"/>
        <w:numPr>
          <w:ilvl w:val="0"/>
          <w:numId w:val="16"/>
        </w:numPr>
        <w:rPr>
          <w:rFonts w:ascii="Times New Roman" w:hAnsi="Times New Roman" w:cs="Times New Roman"/>
          <w:sz w:val="22"/>
        </w:rPr>
      </w:pPr>
      <w:r>
        <w:rPr>
          <w:rFonts w:ascii="Times New Roman" w:hAnsi="Times New Roman" w:cs="Times New Roman"/>
          <w:sz w:val="22"/>
        </w:rPr>
        <w:t>Hold such funds or property in the name of the corporation or of such nominee or nominees as the Board or committee may appoint;</w:t>
      </w:r>
    </w:p>
    <w:p w:rsidR="002D473D" w:rsidRDefault="002D473D" w:rsidP="002D473D">
      <w:pPr>
        <w:rPr>
          <w:rFonts w:ascii="Times New Roman" w:hAnsi="Times New Roman" w:cs="Times New Roman"/>
          <w:sz w:val="22"/>
        </w:rPr>
      </w:pPr>
    </w:p>
    <w:p w:rsidR="002D473D" w:rsidRDefault="002D473D" w:rsidP="00573221">
      <w:pPr>
        <w:pStyle w:val="ListParagraph"/>
        <w:numPr>
          <w:ilvl w:val="0"/>
          <w:numId w:val="16"/>
        </w:numPr>
        <w:rPr>
          <w:rFonts w:ascii="Times New Roman" w:hAnsi="Times New Roman" w:cs="Times New Roman"/>
          <w:sz w:val="22"/>
        </w:rPr>
      </w:pPr>
      <w:r>
        <w:rPr>
          <w:rFonts w:ascii="Times New Roman" w:hAnsi="Times New Roman" w:cs="Times New Roman"/>
          <w:sz w:val="22"/>
        </w:rPr>
        <w:t>Collect and receive the income from such funds or property;</w:t>
      </w:r>
    </w:p>
    <w:p w:rsidR="002D473D" w:rsidRPr="002D473D" w:rsidRDefault="002D473D" w:rsidP="002D473D">
      <w:pPr>
        <w:pStyle w:val="ListParagraph"/>
        <w:rPr>
          <w:rFonts w:ascii="Times New Roman" w:hAnsi="Times New Roman" w:cs="Times New Roman"/>
          <w:sz w:val="22"/>
        </w:rPr>
      </w:pPr>
    </w:p>
    <w:p w:rsidR="002D473D" w:rsidRDefault="002D473D" w:rsidP="00573221">
      <w:pPr>
        <w:pStyle w:val="ListParagraph"/>
        <w:numPr>
          <w:ilvl w:val="0"/>
          <w:numId w:val="16"/>
        </w:numPr>
        <w:rPr>
          <w:rFonts w:ascii="Times New Roman" w:hAnsi="Times New Roman" w:cs="Times New Roman"/>
          <w:sz w:val="22"/>
        </w:rPr>
      </w:pPr>
      <w:r>
        <w:rPr>
          <w:rFonts w:ascii="Times New Roman" w:hAnsi="Times New Roman" w:cs="Times New Roman"/>
          <w:sz w:val="22"/>
        </w:rPr>
        <w:t>Devote the principal or income from such donations to such purposes as the Board or committee may determine; and</w:t>
      </w:r>
    </w:p>
    <w:p w:rsidR="002D473D" w:rsidRPr="002D473D" w:rsidRDefault="002D473D" w:rsidP="002D473D">
      <w:pPr>
        <w:pStyle w:val="ListParagraph"/>
        <w:rPr>
          <w:rFonts w:ascii="Times New Roman" w:hAnsi="Times New Roman" w:cs="Times New Roman"/>
          <w:sz w:val="22"/>
        </w:rPr>
      </w:pPr>
    </w:p>
    <w:p w:rsidR="002D473D" w:rsidRDefault="002D473D" w:rsidP="00573221">
      <w:pPr>
        <w:pStyle w:val="ListParagraph"/>
        <w:numPr>
          <w:ilvl w:val="0"/>
          <w:numId w:val="16"/>
        </w:numPr>
        <w:rPr>
          <w:rFonts w:ascii="Times New Roman" w:hAnsi="Times New Roman" w:cs="Times New Roman"/>
          <w:sz w:val="22"/>
        </w:rPr>
      </w:pPr>
      <w:r>
        <w:rPr>
          <w:rFonts w:ascii="Times New Roman" w:hAnsi="Times New Roman" w:cs="Times New Roman"/>
          <w:sz w:val="22"/>
        </w:rPr>
        <w:t>Enter into an agreement with any donor to continue to devote the principal or income from the donation to such particular purpose as the donor may designate and, after approval of such agreement by the Board or committee, devote the principal or income from that donation according to the agreement.</w:t>
      </w:r>
    </w:p>
    <w:p w:rsidR="002D473D" w:rsidRPr="002D473D" w:rsidRDefault="002D473D" w:rsidP="002D473D">
      <w:pPr>
        <w:pStyle w:val="ListParagraph"/>
        <w:rPr>
          <w:rFonts w:ascii="Times New Roman" w:hAnsi="Times New Roman" w:cs="Times New Roman"/>
          <w:sz w:val="22"/>
        </w:rPr>
      </w:pPr>
    </w:p>
    <w:p w:rsidR="002D473D" w:rsidRDefault="002D473D" w:rsidP="002D473D">
      <w:pPr>
        <w:ind w:left="720"/>
        <w:rPr>
          <w:rFonts w:ascii="Times New Roman" w:hAnsi="Times New Roman" w:cs="Times New Roman"/>
          <w:sz w:val="22"/>
        </w:rPr>
      </w:pPr>
      <w:r>
        <w:rPr>
          <w:rFonts w:ascii="Times New Roman" w:hAnsi="Times New Roman" w:cs="Times New Roman"/>
          <w:sz w:val="22"/>
        </w:rPr>
        <w:t>9.3</w:t>
      </w:r>
      <w:r>
        <w:rPr>
          <w:rFonts w:ascii="Times New Roman" w:hAnsi="Times New Roman" w:cs="Times New Roman"/>
          <w:sz w:val="22"/>
        </w:rPr>
        <w:tab/>
      </w:r>
      <w:r>
        <w:rPr>
          <w:rFonts w:ascii="Times New Roman" w:hAnsi="Times New Roman" w:cs="Times New Roman"/>
          <w:i/>
          <w:sz w:val="22"/>
        </w:rPr>
        <w:t>Deposits.</w:t>
      </w:r>
      <w:r>
        <w:rPr>
          <w:rFonts w:ascii="Times New Roman" w:hAnsi="Times New Roman" w:cs="Times New Roman"/>
          <w:sz w:val="22"/>
        </w:rPr>
        <w:tab/>
        <w:t>All funds of the corporation not otherwise employed shall be deposited from time to time</w:t>
      </w:r>
    </w:p>
    <w:p w:rsidR="002D473D" w:rsidRDefault="002D473D" w:rsidP="002D473D">
      <w:pPr>
        <w:rPr>
          <w:rFonts w:ascii="Times New Roman" w:hAnsi="Times New Roman" w:cs="Times New Roman"/>
          <w:sz w:val="22"/>
        </w:rPr>
      </w:pPr>
      <w:r>
        <w:rPr>
          <w:rFonts w:ascii="Times New Roman" w:hAnsi="Times New Roman" w:cs="Times New Roman"/>
          <w:sz w:val="22"/>
        </w:rPr>
        <w:t>to the credit of the corporation in such banks, trust companies, or other depositaries as the Board of Directors may select.</w:t>
      </w:r>
    </w:p>
    <w:p w:rsidR="00427123" w:rsidRDefault="00427123" w:rsidP="002D473D">
      <w:pPr>
        <w:rPr>
          <w:rFonts w:ascii="Times New Roman" w:hAnsi="Times New Roman" w:cs="Times New Roman"/>
          <w:sz w:val="22"/>
        </w:rPr>
      </w:pPr>
    </w:p>
    <w:p w:rsidR="00427123" w:rsidRDefault="00427123" w:rsidP="002D473D">
      <w:pPr>
        <w:rPr>
          <w:rFonts w:ascii="Times New Roman" w:hAnsi="Times New Roman" w:cs="Times New Roman"/>
          <w:sz w:val="22"/>
        </w:rPr>
      </w:pPr>
      <w:r>
        <w:rPr>
          <w:rFonts w:ascii="Times New Roman" w:hAnsi="Times New Roman" w:cs="Times New Roman"/>
          <w:sz w:val="22"/>
        </w:rPr>
        <w:tab/>
        <w:t>9.4</w:t>
      </w:r>
      <w:r>
        <w:rPr>
          <w:rFonts w:ascii="Times New Roman" w:hAnsi="Times New Roman" w:cs="Times New Roman"/>
          <w:sz w:val="22"/>
        </w:rPr>
        <w:tab/>
      </w:r>
      <w:r>
        <w:rPr>
          <w:rFonts w:ascii="Times New Roman" w:hAnsi="Times New Roman" w:cs="Times New Roman"/>
          <w:i/>
          <w:sz w:val="22"/>
        </w:rPr>
        <w:t>Checks, Drafts, Orders for Payment.</w:t>
      </w:r>
      <w:r>
        <w:rPr>
          <w:rFonts w:ascii="Times New Roman" w:hAnsi="Times New Roman" w:cs="Times New Roman"/>
          <w:sz w:val="22"/>
        </w:rPr>
        <w:tab/>
        <w:t>All checks, drafts, or orders for the payment of money, notes, or other evidence of indebtedness issued in the name of the corporation shall be signed by such officer or officers, agent or agents of the corporation and in such manner as the Board of Directors shall from time to time by resolution determine.</w:t>
      </w:r>
    </w:p>
    <w:p w:rsidR="00256F4A" w:rsidRDefault="00256F4A" w:rsidP="002D473D">
      <w:pPr>
        <w:rPr>
          <w:rFonts w:ascii="Times New Roman" w:hAnsi="Times New Roman" w:cs="Times New Roman"/>
          <w:sz w:val="22"/>
        </w:rPr>
      </w:pPr>
    </w:p>
    <w:p w:rsidR="00256F4A" w:rsidRDefault="00256F4A" w:rsidP="002D473D">
      <w:pPr>
        <w:rPr>
          <w:rFonts w:ascii="Times New Roman" w:hAnsi="Times New Roman" w:cs="Times New Roman"/>
          <w:sz w:val="22"/>
        </w:rPr>
      </w:pPr>
      <w:r>
        <w:rPr>
          <w:rFonts w:ascii="Times New Roman" w:hAnsi="Times New Roman" w:cs="Times New Roman"/>
          <w:sz w:val="22"/>
        </w:rPr>
        <w:tab/>
        <w:t>9.5</w:t>
      </w:r>
      <w:r>
        <w:rPr>
          <w:rFonts w:ascii="Times New Roman" w:hAnsi="Times New Roman" w:cs="Times New Roman"/>
          <w:sz w:val="22"/>
        </w:rPr>
        <w:tab/>
      </w:r>
      <w:r>
        <w:rPr>
          <w:rFonts w:ascii="Times New Roman" w:hAnsi="Times New Roman" w:cs="Times New Roman"/>
          <w:i/>
          <w:sz w:val="22"/>
        </w:rPr>
        <w:t>Loans.</w:t>
      </w:r>
      <w:r>
        <w:rPr>
          <w:rFonts w:ascii="Times New Roman" w:hAnsi="Times New Roman" w:cs="Times New Roman"/>
          <w:sz w:val="22"/>
        </w:rPr>
        <w:tab/>
        <w:t>No loans shall be contracted on behalf of the corporation and no evidence of indebtedness shall be issued in its name unless authorized by a resolution of the Board of Directors.  Such authority may be general or confined to specific instances.  In no event shall the corporation lend its funds to any Director, officer or staff member.</w:t>
      </w:r>
    </w:p>
    <w:p w:rsidR="00256F4A" w:rsidRDefault="00256F4A" w:rsidP="002D473D">
      <w:pPr>
        <w:rPr>
          <w:rFonts w:ascii="Times New Roman" w:hAnsi="Times New Roman" w:cs="Times New Roman"/>
          <w:sz w:val="22"/>
        </w:rPr>
      </w:pPr>
    </w:p>
    <w:p w:rsidR="00256F4A" w:rsidRDefault="00256F4A" w:rsidP="002D473D">
      <w:pPr>
        <w:rPr>
          <w:rFonts w:ascii="Times New Roman" w:hAnsi="Times New Roman" w:cs="Times New Roman"/>
          <w:sz w:val="22"/>
        </w:rPr>
      </w:pPr>
      <w:r>
        <w:rPr>
          <w:rFonts w:ascii="Times New Roman" w:hAnsi="Times New Roman" w:cs="Times New Roman"/>
          <w:sz w:val="22"/>
        </w:rPr>
        <w:tab/>
        <w:t>9.6</w:t>
      </w:r>
      <w:r>
        <w:rPr>
          <w:rFonts w:ascii="Times New Roman" w:hAnsi="Times New Roman" w:cs="Times New Roman"/>
          <w:sz w:val="22"/>
        </w:rPr>
        <w:tab/>
      </w:r>
      <w:r>
        <w:rPr>
          <w:rFonts w:ascii="Times New Roman" w:hAnsi="Times New Roman" w:cs="Times New Roman"/>
          <w:i/>
          <w:sz w:val="22"/>
        </w:rPr>
        <w:t>Voting Shares.</w:t>
      </w:r>
      <w:r>
        <w:rPr>
          <w:rFonts w:ascii="Times New Roman" w:hAnsi="Times New Roman" w:cs="Times New Roman"/>
          <w:sz w:val="22"/>
        </w:rPr>
        <w:tab/>
      </w:r>
      <w:r w:rsidR="00D37018">
        <w:rPr>
          <w:rFonts w:ascii="Times New Roman" w:hAnsi="Times New Roman" w:cs="Times New Roman"/>
          <w:sz w:val="22"/>
        </w:rPr>
        <w:t>Unless otherwise ordered by the Board of Directors, the Chairman or a Vice-Chairman of the corporation shall have the authority to vote, represent, and exercise on behalf of the corporation all rights incidental to any and all shares of any other corporation standing in the name of the corporation. Such authority may be exercised by the designated officers in person or by proxy.</w:t>
      </w:r>
    </w:p>
    <w:p w:rsidR="00DD6DCE" w:rsidRDefault="00DD6DCE" w:rsidP="002D473D">
      <w:pPr>
        <w:rPr>
          <w:rFonts w:ascii="Times New Roman" w:hAnsi="Times New Roman" w:cs="Times New Roman"/>
          <w:sz w:val="22"/>
        </w:rPr>
      </w:pPr>
    </w:p>
    <w:p w:rsidR="00DD6DCE" w:rsidRDefault="00DD6DCE" w:rsidP="00DD6DCE">
      <w:pPr>
        <w:jc w:val="center"/>
        <w:rPr>
          <w:rFonts w:ascii="Times New Roman" w:hAnsi="Times New Roman" w:cs="Times New Roman"/>
          <w:sz w:val="22"/>
          <w:u w:val="single"/>
        </w:rPr>
      </w:pPr>
      <w:r>
        <w:rPr>
          <w:rFonts w:ascii="Times New Roman" w:hAnsi="Times New Roman" w:cs="Times New Roman"/>
          <w:sz w:val="22"/>
          <w:u w:val="single"/>
        </w:rPr>
        <w:t>ARTICLE X</w:t>
      </w:r>
    </w:p>
    <w:p w:rsidR="00DD6DCE" w:rsidRDefault="00DD6DCE" w:rsidP="00DD6DCE">
      <w:pPr>
        <w:jc w:val="center"/>
        <w:rPr>
          <w:rFonts w:ascii="Times New Roman" w:hAnsi="Times New Roman" w:cs="Times New Roman"/>
          <w:sz w:val="22"/>
          <w:u w:val="single"/>
        </w:rPr>
      </w:pPr>
    </w:p>
    <w:p w:rsidR="00DD6DCE" w:rsidRDefault="00DD6DCE" w:rsidP="00DD6DCE">
      <w:pPr>
        <w:jc w:val="center"/>
        <w:rPr>
          <w:rFonts w:ascii="Times New Roman" w:hAnsi="Times New Roman" w:cs="Times New Roman"/>
          <w:sz w:val="22"/>
          <w:u w:val="single"/>
        </w:rPr>
      </w:pPr>
      <w:r>
        <w:rPr>
          <w:rFonts w:ascii="Times New Roman" w:hAnsi="Times New Roman" w:cs="Times New Roman"/>
          <w:sz w:val="22"/>
          <w:u w:val="single"/>
        </w:rPr>
        <w:t>Conflicts of Interest and Excess Benefits</w:t>
      </w:r>
    </w:p>
    <w:p w:rsidR="00DD6DCE" w:rsidRDefault="00DD6DCE" w:rsidP="00DD6DCE">
      <w:pPr>
        <w:jc w:val="center"/>
        <w:rPr>
          <w:rFonts w:ascii="Times New Roman" w:hAnsi="Times New Roman" w:cs="Times New Roman"/>
          <w:sz w:val="22"/>
          <w:u w:val="single"/>
        </w:rPr>
      </w:pPr>
    </w:p>
    <w:p w:rsidR="00DD6DCE" w:rsidRDefault="00DD6DCE" w:rsidP="00DD6DCE">
      <w:pPr>
        <w:rPr>
          <w:rFonts w:ascii="Times New Roman" w:hAnsi="Times New Roman" w:cs="Times New Roman"/>
          <w:sz w:val="22"/>
        </w:rPr>
      </w:pPr>
      <w:r>
        <w:rPr>
          <w:rFonts w:ascii="Times New Roman" w:hAnsi="Times New Roman" w:cs="Times New Roman"/>
          <w:sz w:val="22"/>
        </w:rPr>
        <w:tab/>
        <w:t>10.1</w:t>
      </w:r>
      <w:r w:rsidR="00095BB2">
        <w:rPr>
          <w:rFonts w:ascii="Times New Roman" w:hAnsi="Times New Roman" w:cs="Times New Roman"/>
          <w:sz w:val="22"/>
        </w:rPr>
        <w:tab/>
      </w:r>
      <w:r w:rsidR="00095BB2">
        <w:rPr>
          <w:rFonts w:ascii="Times New Roman" w:hAnsi="Times New Roman" w:cs="Times New Roman"/>
          <w:sz w:val="22"/>
          <w:u w:val="single"/>
        </w:rPr>
        <w:t>No Preclusion.</w:t>
      </w:r>
      <w:r w:rsidR="00095BB2">
        <w:rPr>
          <w:rFonts w:ascii="Times New Roman" w:hAnsi="Times New Roman" w:cs="Times New Roman"/>
          <w:sz w:val="22"/>
        </w:rPr>
        <w:t xml:space="preserve">     The corporation shall not be precluded from conducting business with a partnership, firm or company with which one or more Directors is associated, provided any business relationship is established and maintained on an arm’s length basis and the subsequent provisions of this Section are met.</w:t>
      </w:r>
    </w:p>
    <w:p w:rsidR="00095BB2" w:rsidRDefault="00095BB2" w:rsidP="00DD6DCE">
      <w:pPr>
        <w:rPr>
          <w:rFonts w:ascii="Times New Roman" w:hAnsi="Times New Roman" w:cs="Times New Roman"/>
          <w:sz w:val="22"/>
        </w:rPr>
      </w:pPr>
    </w:p>
    <w:p w:rsidR="00095BB2" w:rsidRDefault="00095BB2" w:rsidP="00DD6DCE">
      <w:pPr>
        <w:rPr>
          <w:rFonts w:ascii="Times New Roman" w:hAnsi="Times New Roman" w:cs="Times New Roman"/>
          <w:sz w:val="22"/>
        </w:rPr>
      </w:pPr>
      <w:r>
        <w:rPr>
          <w:rFonts w:ascii="Times New Roman" w:hAnsi="Times New Roman" w:cs="Times New Roman"/>
          <w:sz w:val="22"/>
        </w:rPr>
        <w:tab/>
        <w:t>10.2</w:t>
      </w:r>
      <w:r>
        <w:rPr>
          <w:rFonts w:ascii="Times New Roman" w:hAnsi="Times New Roman" w:cs="Times New Roman"/>
          <w:sz w:val="22"/>
        </w:rPr>
        <w:tab/>
      </w:r>
      <w:r>
        <w:rPr>
          <w:rFonts w:ascii="Times New Roman" w:hAnsi="Times New Roman" w:cs="Times New Roman"/>
          <w:sz w:val="22"/>
          <w:u w:val="single"/>
        </w:rPr>
        <w:t>Identification.</w:t>
      </w:r>
      <w:r>
        <w:rPr>
          <w:rFonts w:ascii="Times New Roman" w:hAnsi="Times New Roman" w:cs="Times New Roman"/>
          <w:sz w:val="22"/>
        </w:rPr>
        <w:tab/>
        <w:t>An actual or potential conflict of interest arises when any of the following circumstances exist or are threatened:</w:t>
      </w:r>
    </w:p>
    <w:p w:rsidR="00095BB2" w:rsidRDefault="00095BB2" w:rsidP="00DD6DCE">
      <w:pPr>
        <w:rPr>
          <w:rFonts w:ascii="Times New Roman" w:hAnsi="Times New Roman" w:cs="Times New Roman"/>
          <w:sz w:val="22"/>
        </w:rPr>
      </w:pPr>
    </w:p>
    <w:p w:rsidR="00095BB2" w:rsidRDefault="00910D53" w:rsidP="00573221">
      <w:pPr>
        <w:pStyle w:val="ListParagraph"/>
        <w:numPr>
          <w:ilvl w:val="0"/>
          <w:numId w:val="17"/>
        </w:numPr>
        <w:rPr>
          <w:rFonts w:ascii="Times New Roman" w:hAnsi="Times New Roman" w:cs="Times New Roman"/>
          <w:sz w:val="22"/>
        </w:rPr>
      </w:pPr>
      <w:r>
        <w:rPr>
          <w:rFonts w:ascii="Times New Roman" w:hAnsi="Times New Roman" w:cs="Times New Roman"/>
          <w:sz w:val="22"/>
        </w:rPr>
        <w:t>a</w:t>
      </w:r>
      <w:r w:rsidR="00095BB2">
        <w:rPr>
          <w:rFonts w:ascii="Times New Roman" w:hAnsi="Times New Roman" w:cs="Times New Roman"/>
          <w:sz w:val="22"/>
        </w:rPr>
        <w:t xml:space="preserve"> proposed transaction or arrangement under consideration by the Board, or any ongoing business relationship, involves a Contracting Entity with respect to which there is an Interest Director.</w:t>
      </w:r>
    </w:p>
    <w:p w:rsidR="00095BB2" w:rsidRDefault="00095BB2" w:rsidP="00095BB2">
      <w:pPr>
        <w:rPr>
          <w:rFonts w:ascii="Times New Roman" w:hAnsi="Times New Roman" w:cs="Times New Roman"/>
          <w:sz w:val="22"/>
        </w:rPr>
      </w:pPr>
    </w:p>
    <w:p w:rsidR="00095BB2" w:rsidRDefault="00910D53" w:rsidP="00573221">
      <w:pPr>
        <w:pStyle w:val="ListParagraph"/>
        <w:numPr>
          <w:ilvl w:val="0"/>
          <w:numId w:val="17"/>
        </w:numPr>
        <w:rPr>
          <w:rFonts w:ascii="Times New Roman" w:hAnsi="Times New Roman" w:cs="Times New Roman"/>
          <w:sz w:val="22"/>
        </w:rPr>
      </w:pPr>
      <w:r>
        <w:rPr>
          <w:rFonts w:ascii="Times New Roman" w:hAnsi="Times New Roman" w:cs="Times New Roman"/>
          <w:sz w:val="22"/>
        </w:rPr>
        <w:lastRenderedPageBreak/>
        <w:t>a</w:t>
      </w:r>
      <w:r w:rsidR="00095BB2">
        <w:rPr>
          <w:rFonts w:ascii="Times New Roman" w:hAnsi="Times New Roman" w:cs="Times New Roman"/>
          <w:sz w:val="22"/>
        </w:rPr>
        <w:t xml:space="preserve">n opportunity within the scope of activities of the corporation could be exploited by the Director, the Director’s Family Member, or a Contracting Entity with </w:t>
      </w:r>
      <w:r w:rsidR="00525CD9">
        <w:rPr>
          <w:rFonts w:ascii="Times New Roman" w:hAnsi="Times New Roman" w:cs="Times New Roman"/>
          <w:sz w:val="22"/>
        </w:rPr>
        <w:t>respect to which there is an Interest</w:t>
      </w:r>
      <w:r w:rsidR="00802FB6">
        <w:rPr>
          <w:rFonts w:ascii="Times New Roman" w:hAnsi="Times New Roman" w:cs="Times New Roman"/>
          <w:sz w:val="22"/>
        </w:rPr>
        <w:t>ed</w:t>
      </w:r>
      <w:r w:rsidR="00525CD9">
        <w:rPr>
          <w:rFonts w:ascii="Times New Roman" w:hAnsi="Times New Roman" w:cs="Times New Roman"/>
          <w:sz w:val="22"/>
        </w:rPr>
        <w:t xml:space="preserve"> Director; or</w:t>
      </w:r>
    </w:p>
    <w:p w:rsidR="00525CD9" w:rsidRPr="00525CD9" w:rsidRDefault="00525CD9" w:rsidP="00525CD9">
      <w:pPr>
        <w:pStyle w:val="ListParagraph"/>
        <w:rPr>
          <w:rFonts w:ascii="Times New Roman" w:hAnsi="Times New Roman" w:cs="Times New Roman"/>
          <w:sz w:val="22"/>
        </w:rPr>
      </w:pPr>
    </w:p>
    <w:p w:rsidR="00525CD9" w:rsidRDefault="00910D53" w:rsidP="00573221">
      <w:pPr>
        <w:pStyle w:val="ListParagraph"/>
        <w:numPr>
          <w:ilvl w:val="0"/>
          <w:numId w:val="17"/>
        </w:numPr>
        <w:rPr>
          <w:rFonts w:ascii="Times New Roman" w:hAnsi="Times New Roman" w:cs="Times New Roman"/>
          <w:sz w:val="22"/>
        </w:rPr>
      </w:pPr>
      <w:r>
        <w:rPr>
          <w:rFonts w:ascii="Times New Roman" w:hAnsi="Times New Roman" w:cs="Times New Roman"/>
          <w:sz w:val="22"/>
        </w:rPr>
        <w:t>a</w:t>
      </w:r>
      <w:r w:rsidR="00525CD9">
        <w:rPr>
          <w:rFonts w:ascii="Times New Roman" w:hAnsi="Times New Roman" w:cs="Times New Roman"/>
          <w:sz w:val="22"/>
        </w:rPr>
        <w:t xml:space="preserve"> proposed transaction or compensation arrangement involves a Disqualified Person.</w:t>
      </w:r>
    </w:p>
    <w:p w:rsidR="00525CD9" w:rsidRPr="00525CD9" w:rsidRDefault="00525CD9" w:rsidP="00525CD9">
      <w:pPr>
        <w:pStyle w:val="ListParagraph"/>
        <w:rPr>
          <w:rFonts w:ascii="Times New Roman" w:hAnsi="Times New Roman" w:cs="Times New Roman"/>
          <w:sz w:val="22"/>
        </w:rPr>
      </w:pPr>
    </w:p>
    <w:p w:rsidR="00525CD9" w:rsidRDefault="00525CD9" w:rsidP="00525CD9">
      <w:pPr>
        <w:ind w:left="720"/>
        <w:rPr>
          <w:rFonts w:ascii="Times New Roman" w:hAnsi="Times New Roman" w:cs="Times New Roman"/>
          <w:sz w:val="22"/>
          <w:u w:val="single"/>
        </w:rPr>
      </w:pPr>
      <w:r>
        <w:rPr>
          <w:rFonts w:ascii="Times New Roman" w:hAnsi="Times New Roman" w:cs="Times New Roman"/>
          <w:sz w:val="22"/>
        </w:rPr>
        <w:t>10.3</w:t>
      </w:r>
      <w:r>
        <w:rPr>
          <w:rFonts w:ascii="Times New Roman" w:hAnsi="Times New Roman" w:cs="Times New Roman"/>
          <w:sz w:val="22"/>
        </w:rPr>
        <w:tab/>
      </w:r>
      <w:r>
        <w:rPr>
          <w:rFonts w:ascii="Times New Roman" w:hAnsi="Times New Roman" w:cs="Times New Roman"/>
          <w:sz w:val="22"/>
          <w:u w:val="single"/>
        </w:rPr>
        <w:t>Procedure for Determining Whether a Conflict Exists.</w:t>
      </w:r>
    </w:p>
    <w:p w:rsidR="00525CD9" w:rsidRDefault="00525CD9" w:rsidP="00525CD9">
      <w:pPr>
        <w:ind w:left="720"/>
        <w:rPr>
          <w:rFonts w:ascii="Times New Roman" w:hAnsi="Times New Roman" w:cs="Times New Roman"/>
          <w:sz w:val="22"/>
          <w:u w:val="single"/>
        </w:rPr>
      </w:pPr>
    </w:p>
    <w:p w:rsidR="00525CD9" w:rsidRDefault="00525CD9" w:rsidP="00573221">
      <w:pPr>
        <w:pStyle w:val="ListParagraph"/>
        <w:numPr>
          <w:ilvl w:val="0"/>
          <w:numId w:val="18"/>
        </w:numPr>
        <w:rPr>
          <w:rFonts w:ascii="Times New Roman" w:hAnsi="Times New Roman" w:cs="Times New Roman"/>
          <w:sz w:val="22"/>
        </w:rPr>
      </w:pPr>
      <w:r>
        <w:rPr>
          <w:rFonts w:ascii="Times New Roman" w:hAnsi="Times New Roman" w:cs="Times New Roman"/>
          <w:sz w:val="22"/>
          <w:u w:val="single"/>
        </w:rPr>
        <w:t>Disclosure Statements.</w:t>
      </w:r>
      <w:r>
        <w:rPr>
          <w:rFonts w:ascii="Times New Roman" w:hAnsi="Times New Roman" w:cs="Times New Roman"/>
          <w:sz w:val="22"/>
        </w:rPr>
        <w:tab/>
        <w:t xml:space="preserve">Each Director shall complete an annual Conflict of Interest </w:t>
      </w:r>
      <w:r w:rsidR="003C2001">
        <w:rPr>
          <w:rFonts w:ascii="Times New Roman" w:hAnsi="Times New Roman" w:cs="Times New Roman"/>
          <w:sz w:val="22"/>
        </w:rPr>
        <w:t>D</w:t>
      </w:r>
      <w:r>
        <w:rPr>
          <w:rFonts w:ascii="Times New Roman" w:hAnsi="Times New Roman" w:cs="Times New Roman"/>
          <w:sz w:val="22"/>
        </w:rPr>
        <w:t>isclosure Statement, describing any connections of the Director or the Director’s Family Member with a Contracting Entity.  It is his or her duty to make a full, frank and fair disclosure of the circumstances giving rise to an actual or potential conflict of interest.  Each Director is also obligated to file a supplementary Disclosure Statement if, during the year, there is any change in circumstances that alters or make</w:t>
      </w:r>
      <w:r w:rsidR="008E2A75">
        <w:rPr>
          <w:rFonts w:ascii="Times New Roman" w:hAnsi="Times New Roman" w:cs="Times New Roman"/>
          <w:sz w:val="22"/>
        </w:rPr>
        <w:t>s</w:t>
      </w:r>
      <w:r>
        <w:rPr>
          <w:rFonts w:ascii="Times New Roman" w:hAnsi="Times New Roman" w:cs="Times New Roman"/>
          <w:sz w:val="22"/>
        </w:rPr>
        <w:t xml:space="preserve"> incomplete the information provided in the original Disclosure Statement.  It shall be the responsibility of the Chairman to review each of the Disclosure Statements and bring any perceived conflicts of interest to the attention of the Board of Directors.</w:t>
      </w:r>
    </w:p>
    <w:p w:rsidR="00525CD9" w:rsidRDefault="00525CD9" w:rsidP="00525CD9">
      <w:pPr>
        <w:rPr>
          <w:rFonts w:ascii="Times New Roman" w:hAnsi="Times New Roman" w:cs="Times New Roman"/>
          <w:sz w:val="22"/>
        </w:rPr>
      </w:pPr>
    </w:p>
    <w:p w:rsidR="00525CD9" w:rsidRDefault="00525CD9" w:rsidP="00573221">
      <w:pPr>
        <w:pStyle w:val="ListParagraph"/>
        <w:numPr>
          <w:ilvl w:val="0"/>
          <w:numId w:val="18"/>
        </w:numPr>
        <w:rPr>
          <w:rFonts w:ascii="Times New Roman" w:hAnsi="Times New Roman" w:cs="Times New Roman"/>
          <w:sz w:val="22"/>
        </w:rPr>
      </w:pPr>
      <w:r>
        <w:rPr>
          <w:rFonts w:ascii="Times New Roman" w:hAnsi="Times New Roman" w:cs="Times New Roman"/>
          <w:sz w:val="22"/>
          <w:u w:val="single"/>
        </w:rPr>
        <w:t>Additional Disclosure.</w:t>
      </w:r>
      <w:r>
        <w:rPr>
          <w:rFonts w:ascii="Times New Roman" w:hAnsi="Times New Roman" w:cs="Times New Roman"/>
          <w:sz w:val="22"/>
        </w:rPr>
        <w:tab/>
        <w:t xml:space="preserve">If, during the course of a meeting of the Board of Directors, a Director is aware that he or she has or may have an actual or potential conflict of interest in a matter under discussion, the director shall immediately disclose the material facts about his or her interest in the matter to the </w:t>
      </w:r>
      <w:r w:rsidR="00BF0BB8">
        <w:rPr>
          <w:rFonts w:ascii="Times New Roman" w:hAnsi="Times New Roman" w:cs="Times New Roman"/>
          <w:sz w:val="22"/>
        </w:rPr>
        <w:t>B</w:t>
      </w:r>
      <w:r>
        <w:rPr>
          <w:rFonts w:ascii="Times New Roman" w:hAnsi="Times New Roman" w:cs="Times New Roman"/>
          <w:sz w:val="22"/>
        </w:rPr>
        <w:t xml:space="preserve">oard of Directors.  If, during the course of a meeting, the Chairman or any </w:t>
      </w:r>
      <w:r w:rsidR="00213320">
        <w:rPr>
          <w:rFonts w:ascii="Times New Roman" w:hAnsi="Times New Roman" w:cs="Times New Roman"/>
          <w:sz w:val="22"/>
        </w:rPr>
        <w:t>Director believes that another D</w:t>
      </w:r>
      <w:r>
        <w:rPr>
          <w:rFonts w:ascii="Times New Roman" w:hAnsi="Times New Roman" w:cs="Times New Roman"/>
          <w:sz w:val="22"/>
        </w:rPr>
        <w:t>irector has or may have an actual or potential conflict of interest in a matter under discussion, such person shall immediately make such concern known to the Board of Directors.</w:t>
      </w:r>
    </w:p>
    <w:p w:rsidR="00525CD9" w:rsidRPr="00525CD9" w:rsidRDefault="00525CD9" w:rsidP="00525CD9">
      <w:pPr>
        <w:pStyle w:val="ListParagraph"/>
        <w:rPr>
          <w:rFonts w:ascii="Times New Roman" w:hAnsi="Times New Roman" w:cs="Times New Roman"/>
          <w:sz w:val="22"/>
        </w:rPr>
      </w:pPr>
    </w:p>
    <w:p w:rsidR="00A4198B" w:rsidRDefault="00525CD9" w:rsidP="00573221">
      <w:pPr>
        <w:pStyle w:val="ListParagraph"/>
        <w:numPr>
          <w:ilvl w:val="0"/>
          <w:numId w:val="18"/>
        </w:numPr>
        <w:rPr>
          <w:rFonts w:ascii="Times New Roman" w:hAnsi="Times New Roman" w:cs="Times New Roman"/>
          <w:sz w:val="22"/>
        </w:rPr>
      </w:pPr>
      <w:r w:rsidRPr="00A4198B">
        <w:rPr>
          <w:rFonts w:ascii="Times New Roman" w:hAnsi="Times New Roman" w:cs="Times New Roman"/>
          <w:sz w:val="22"/>
          <w:u w:val="single"/>
        </w:rPr>
        <w:t>Analysis of Conflict Issue.</w:t>
      </w:r>
      <w:r w:rsidRPr="00A4198B">
        <w:rPr>
          <w:rFonts w:ascii="Times New Roman" w:hAnsi="Times New Roman" w:cs="Times New Roman"/>
          <w:sz w:val="22"/>
        </w:rPr>
        <w:tab/>
        <w:t xml:space="preserve">The determination of whether there is a conflict of interest in any particular circumstance shall be made by the </w:t>
      </w:r>
      <w:r w:rsidR="002D0DE2">
        <w:rPr>
          <w:rFonts w:ascii="Times New Roman" w:hAnsi="Times New Roman" w:cs="Times New Roman"/>
          <w:sz w:val="22"/>
        </w:rPr>
        <w:t>C</w:t>
      </w:r>
      <w:r w:rsidRPr="00A4198B">
        <w:rPr>
          <w:rFonts w:ascii="Times New Roman" w:hAnsi="Times New Roman" w:cs="Times New Roman"/>
          <w:sz w:val="22"/>
        </w:rPr>
        <w:t>hairman.  In the event that the question involves the Chairman, or ranking officer present shall make the decision regarding whether a conflict of interest exists.  The review shall be subject to the following process;</w:t>
      </w:r>
    </w:p>
    <w:p w:rsidR="0065235E" w:rsidRPr="0065235E" w:rsidRDefault="0065235E" w:rsidP="0065235E">
      <w:pPr>
        <w:pStyle w:val="ListParagraph"/>
        <w:rPr>
          <w:rFonts w:ascii="Times New Roman" w:hAnsi="Times New Roman" w:cs="Times New Roman"/>
          <w:sz w:val="22"/>
        </w:rPr>
      </w:pPr>
    </w:p>
    <w:p w:rsidR="0065235E" w:rsidRDefault="0065235E" w:rsidP="00573221">
      <w:pPr>
        <w:pStyle w:val="ListParagraph"/>
        <w:numPr>
          <w:ilvl w:val="1"/>
          <w:numId w:val="11"/>
        </w:numPr>
        <w:rPr>
          <w:rFonts w:ascii="Times New Roman" w:hAnsi="Times New Roman" w:cs="Times New Roman"/>
          <w:sz w:val="22"/>
        </w:rPr>
      </w:pPr>
      <w:r>
        <w:rPr>
          <w:rFonts w:ascii="Times New Roman" w:hAnsi="Times New Roman" w:cs="Times New Roman"/>
          <w:sz w:val="22"/>
          <w:u w:val="single"/>
        </w:rPr>
        <w:t>Questioning of the Involved Director.</w:t>
      </w:r>
      <w:r>
        <w:rPr>
          <w:rFonts w:ascii="Times New Roman" w:hAnsi="Times New Roman" w:cs="Times New Roman"/>
          <w:sz w:val="22"/>
        </w:rPr>
        <w:tab/>
        <w:t xml:space="preserve">It is the </w:t>
      </w:r>
      <w:r w:rsidR="0006659E">
        <w:rPr>
          <w:rFonts w:ascii="Times New Roman" w:hAnsi="Times New Roman" w:cs="Times New Roman"/>
          <w:sz w:val="22"/>
        </w:rPr>
        <w:t>I</w:t>
      </w:r>
      <w:r>
        <w:rPr>
          <w:rFonts w:ascii="Times New Roman" w:hAnsi="Times New Roman" w:cs="Times New Roman"/>
          <w:sz w:val="22"/>
        </w:rPr>
        <w:t>nvolved Director’s duty to respond fully</w:t>
      </w:r>
      <w:r w:rsidR="0006659E">
        <w:rPr>
          <w:rFonts w:ascii="Times New Roman" w:hAnsi="Times New Roman" w:cs="Times New Roman"/>
          <w:sz w:val="22"/>
        </w:rPr>
        <w:t xml:space="preserve"> and frankly</w:t>
      </w:r>
      <w:r>
        <w:rPr>
          <w:rFonts w:ascii="Times New Roman" w:hAnsi="Times New Roman" w:cs="Times New Roman"/>
          <w:sz w:val="22"/>
        </w:rPr>
        <w:t xml:space="preserve"> to any questions from the Chairman or other Directors relating to the actual or potential conflict of interest.</w:t>
      </w:r>
    </w:p>
    <w:p w:rsidR="0065235E" w:rsidRDefault="0065235E" w:rsidP="0065235E">
      <w:pPr>
        <w:rPr>
          <w:rFonts w:ascii="Times New Roman" w:hAnsi="Times New Roman" w:cs="Times New Roman"/>
          <w:sz w:val="22"/>
        </w:rPr>
      </w:pPr>
    </w:p>
    <w:p w:rsidR="0065235E" w:rsidRDefault="0065235E" w:rsidP="00573221">
      <w:pPr>
        <w:pStyle w:val="ListParagraph"/>
        <w:numPr>
          <w:ilvl w:val="1"/>
          <w:numId w:val="11"/>
        </w:numPr>
        <w:rPr>
          <w:rFonts w:ascii="Times New Roman" w:hAnsi="Times New Roman" w:cs="Times New Roman"/>
          <w:sz w:val="22"/>
        </w:rPr>
      </w:pPr>
      <w:r>
        <w:rPr>
          <w:rFonts w:ascii="Times New Roman" w:hAnsi="Times New Roman" w:cs="Times New Roman"/>
          <w:sz w:val="22"/>
          <w:u w:val="single"/>
        </w:rPr>
        <w:t>Exclusion of the Involved Director.</w:t>
      </w:r>
      <w:r>
        <w:rPr>
          <w:rFonts w:ascii="Times New Roman" w:hAnsi="Times New Roman" w:cs="Times New Roman"/>
          <w:sz w:val="22"/>
        </w:rPr>
        <w:t xml:space="preserve">     At the Chairman’s direction, or upon motion and majority vote of the other Directors present (excluding the Involved Director), the Involved Director shall leave the Board meeting while the question of whether a conflict exists is discussed and, if a conflict is determined to exist, the Involved Director shall leave the Board meeting while the substantive issue which is the subject of the conflict is discussed and shall not vote on said substantive matter.</w:t>
      </w:r>
    </w:p>
    <w:p w:rsidR="00797736" w:rsidRPr="00797736" w:rsidRDefault="00797736" w:rsidP="00797736">
      <w:pPr>
        <w:pStyle w:val="ListParagraph"/>
        <w:rPr>
          <w:rFonts w:ascii="Times New Roman" w:hAnsi="Times New Roman" w:cs="Times New Roman"/>
          <w:sz w:val="22"/>
        </w:rPr>
      </w:pPr>
    </w:p>
    <w:p w:rsidR="00797736" w:rsidRDefault="00797736" w:rsidP="00573221">
      <w:pPr>
        <w:pStyle w:val="ListParagraph"/>
        <w:numPr>
          <w:ilvl w:val="0"/>
          <w:numId w:val="18"/>
        </w:numPr>
        <w:rPr>
          <w:rFonts w:ascii="Times New Roman" w:hAnsi="Times New Roman" w:cs="Times New Roman"/>
          <w:sz w:val="22"/>
        </w:rPr>
      </w:pPr>
      <w:r>
        <w:rPr>
          <w:rFonts w:ascii="Times New Roman" w:hAnsi="Times New Roman" w:cs="Times New Roman"/>
          <w:sz w:val="22"/>
          <w:u w:val="single"/>
        </w:rPr>
        <w:t>Disqualified Persons.</w:t>
      </w:r>
      <w:r>
        <w:rPr>
          <w:rFonts w:ascii="Times New Roman" w:hAnsi="Times New Roman" w:cs="Times New Roman"/>
          <w:sz w:val="22"/>
        </w:rPr>
        <w:tab/>
        <w:t>Notwithstanding the foregoing, any proposed transaction or compensation arrangement with a Disqualified Person shall be deemed to present a conflict of interest and shall be dealt with in accordance with the procedures set forth in subsection (i), below.</w:t>
      </w:r>
    </w:p>
    <w:p w:rsidR="00797736" w:rsidRDefault="00797736" w:rsidP="00797736">
      <w:pPr>
        <w:rPr>
          <w:rFonts w:ascii="Times New Roman" w:hAnsi="Times New Roman" w:cs="Times New Roman"/>
          <w:sz w:val="22"/>
        </w:rPr>
      </w:pPr>
    </w:p>
    <w:p w:rsidR="00797736" w:rsidRDefault="00797736" w:rsidP="00573221">
      <w:pPr>
        <w:pStyle w:val="ListParagraph"/>
        <w:numPr>
          <w:ilvl w:val="0"/>
          <w:numId w:val="19"/>
        </w:numPr>
        <w:rPr>
          <w:rFonts w:ascii="Times New Roman" w:hAnsi="Times New Roman" w:cs="Times New Roman"/>
          <w:sz w:val="22"/>
        </w:rPr>
      </w:pPr>
      <w:r>
        <w:rPr>
          <w:rFonts w:ascii="Times New Roman" w:hAnsi="Times New Roman" w:cs="Times New Roman"/>
          <w:sz w:val="22"/>
          <w:u w:val="single"/>
        </w:rPr>
        <w:t>Procedure After Determining the Existence of a Conflict.</w:t>
      </w:r>
    </w:p>
    <w:p w:rsidR="00797736" w:rsidRDefault="00797736" w:rsidP="00797736">
      <w:pPr>
        <w:rPr>
          <w:rFonts w:ascii="Times New Roman" w:hAnsi="Times New Roman" w:cs="Times New Roman"/>
          <w:sz w:val="22"/>
        </w:rPr>
      </w:pPr>
    </w:p>
    <w:p w:rsidR="00797736" w:rsidRDefault="00797736" w:rsidP="00573221">
      <w:pPr>
        <w:pStyle w:val="ListParagraph"/>
        <w:numPr>
          <w:ilvl w:val="2"/>
          <w:numId w:val="11"/>
        </w:numPr>
        <w:rPr>
          <w:rFonts w:ascii="Times New Roman" w:hAnsi="Times New Roman" w:cs="Times New Roman"/>
          <w:sz w:val="22"/>
        </w:rPr>
      </w:pPr>
      <w:r>
        <w:rPr>
          <w:rFonts w:ascii="Times New Roman" w:hAnsi="Times New Roman" w:cs="Times New Roman"/>
          <w:sz w:val="22"/>
          <w:u w:val="single"/>
        </w:rPr>
        <w:lastRenderedPageBreak/>
        <w:t xml:space="preserve">Appointment of Disinterested Individual or </w:t>
      </w:r>
      <w:r w:rsidR="00182E34">
        <w:rPr>
          <w:rFonts w:ascii="Times New Roman" w:hAnsi="Times New Roman" w:cs="Times New Roman"/>
          <w:sz w:val="22"/>
          <w:u w:val="single"/>
        </w:rPr>
        <w:t>C</w:t>
      </w:r>
      <w:r>
        <w:rPr>
          <w:rFonts w:ascii="Times New Roman" w:hAnsi="Times New Roman" w:cs="Times New Roman"/>
          <w:sz w:val="22"/>
          <w:u w:val="single"/>
        </w:rPr>
        <w:t>ommittee to Investigate.</w:t>
      </w:r>
      <w:r>
        <w:rPr>
          <w:rFonts w:ascii="Times New Roman" w:hAnsi="Times New Roman" w:cs="Times New Roman"/>
          <w:sz w:val="22"/>
        </w:rPr>
        <w:tab/>
        <w:t>In the event the Board of Directors concludes that a conflict exists, the Chairman or a majority of the disinterest</w:t>
      </w:r>
      <w:r w:rsidR="00DD6375">
        <w:rPr>
          <w:rFonts w:ascii="Times New Roman" w:hAnsi="Times New Roman" w:cs="Times New Roman"/>
          <w:sz w:val="22"/>
        </w:rPr>
        <w:t>ed</w:t>
      </w:r>
      <w:r>
        <w:rPr>
          <w:rFonts w:ascii="Times New Roman" w:hAnsi="Times New Roman" w:cs="Times New Roman"/>
          <w:sz w:val="22"/>
        </w:rPr>
        <w:t xml:space="preserve"> Direct</w:t>
      </w:r>
      <w:r w:rsidR="00E5187D">
        <w:rPr>
          <w:rFonts w:ascii="Times New Roman" w:hAnsi="Times New Roman" w:cs="Times New Roman"/>
          <w:sz w:val="22"/>
        </w:rPr>
        <w:t xml:space="preserve">ors </w:t>
      </w:r>
      <w:r>
        <w:rPr>
          <w:rFonts w:ascii="Times New Roman" w:hAnsi="Times New Roman" w:cs="Times New Roman"/>
          <w:sz w:val="22"/>
        </w:rPr>
        <w:t>present may appoint a disinterested person or committee to investigate alternatives to the proposed transaction or arrangement which presents the conflict.</w:t>
      </w:r>
    </w:p>
    <w:p w:rsidR="00DD6375" w:rsidRDefault="00DD6375" w:rsidP="00DD6375">
      <w:pPr>
        <w:rPr>
          <w:rFonts w:ascii="Times New Roman" w:hAnsi="Times New Roman" w:cs="Times New Roman"/>
          <w:sz w:val="22"/>
        </w:rPr>
      </w:pPr>
    </w:p>
    <w:p w:rsidR="00DD6375" w:rsidRDefault="00DD6375" w:rsidP="00573221">
      <w:pPr>
        <w:pStyle w:val="ListParagraph"/>
        <w:numPr>
          <w:ilvl w:val="2"/>
          <w:numId w:val="11"/>
        </w:numPr>
        <w:rPr>
          <w:rFonts w:ascii="Times New Roman" w:hAnsi="Times New Roman" w:cs="Times New Roman"/>
          <w:sz w:val="22"/>
        </w:rPr>
      </w:pPr>
      <w:r>
        <w:rPr>
          <w:rFonts w:ascii="Times New Roman" w:hAnsi="Times New Roman" w:cs="Times New Roman"/>
          <w:sz w:val="22"/>
          <w:u w:val="single"/>
        </w:rPr>
        <w:t>Board Action.</w:t>
      </w:r>
      <w:r>
        <w:rPr>
          <w:rFonts w:ascii="Times New Roman" w:hAnsi="Times New Roman" w:cs="Times New Roman"/>
          <w:sz w:val="22"/>
        </w:rPr>
        <w:tab/>
        <w:t>Alternatively, the Board may approve the transaction or arrangement which is the subject matter of the conflict by an affirmative vote of a majority of the disinterested Directors present, provided that they have determined (i) that the transaction or arrangement is in the corporation’s best interest and for its own benefit; (ii) that it is fair and reasonable to the corporation; and (iii) after exercising due diligence, that the corporation could not obtain a more advantageous transaction or arrangement with reasonable efforts under the circumstances.  In addition, with respect to any proposed transaction or compensation arrangement with a Disqualified Person, the Board or any applicable Committee shall have obtained and relied upon appropriate comparability data in making their determination.  Any Involved Director or any Disqualified Person shall leave the Board meeting while the substantive issue which is the subject of the conflict is discussed and shall not vote on said substantive matter.</w:t>
      </w:r>
    </w:p>
    <w:p w:rsidR="00DD6375" w:rsidRPr="00DD6375" w:rsidRDefault="00DD6375" w:rsidP="00DD6375">
      <w:pPr>
        <w:pStyle w:val="ListParagraph"/>
        <w:rPr>
          <w:rFonts w:ascii="Times New Roman" w:hAnsi="Times New Roman" w:cs="Times New Roman"/>
          <w:sz w:val="22"/>
        </w:rPr>
      </w:pPr>
    </w:p>
    <w:p w:rsidR="00DD6375" w:rsidRDefault="00DD6375" w:rsidP="00573221">
      <w:pPr>
        <w:pStyle w:val="ListParagraph"/>
        <w:numPr>
          <w:ilvl w:val="2"/>
          <w:numId w:val="11"/>
        </w:numPr>
        <w:rPr>
          <w:rFonts w:ascii="Times New Roman" w:hAnsi="Times New Roman" w:cs="Times New Roman"/>
          <w:sz w:val="22"/>
        </w:rPr>
      </w:pPr>
      <w:r>
        <w:rPr>
          <w:rFonts w:ascii="Times New Roman" w:hAnsi="Times New Roman" w:cs="Times New Roman"/>
          <w:sz w:val="22"/>
        </w:rPr>
        <w:t>Solely for the purposes of this Section, the term “disinterested Director” shall mean a Director who is unrelated to and not under the control of the Involved Director, officer or Disqualified Person, as the case may be.</w:t>
      </w:r>
    </w:p>
    <w:p w:rsidR="00DD6375" w:rsidRPr="00DD6375" w:rsidRDefault="00DD6375" w:rsidP="00DD6375">
      <w:pPr>
        <w:pStyle w:val="ListParagraph"/>
        <w:rPr>
          <w:rFonts w:ascii="Times New Roman" w:hAnsi="Times New Roman" w:cs="Times New Roman"/>
          <w:sz w:val="22"/>
        </w:rPr>
      </w:pPr>
    </w:p>
    <w:p w:rsidR="00DD6375" w:rsidRDefault="00DD6375" w:rsidP="00573221">
      <w:pPr>
        <w:pStyle w:val="ListParagraph"/>
        <w:numPr>
          <w:ilvl w:val="0"/>
          <w:numId w:val="18"/>
        </w:numPr>
        <w:rPr>
          <w:rFonts w:ascii="Times New Roman" w:hAnsi="Times New Roman" w:cs="Times New Roman"/>
          <w:sz w:val="22"/>
        </w:rPr>
      </w:pPr>
      <w:r>
        <w:rPr>
          <w:rFonts w:ascii="Times New Roman" w:hAnsi="Times New Roman" w:cs="Times New Roman"/>
          <w:sz w:val="22"/>
          <w:u w:val="single"/>
        </w:rPr>
        <w:t>Minutes.</w:t>
      </w:r>
      <w:r>
        <w:rPr>
          <w:rFonts w:ascii="Times New Roman" w:hAnsi="Times New Roman" w:cs="Times New Roman"/>
          <w:sz w:val="22"/>
        </w:rPr>
        <w:tab/>
        <w:t xml:space="preserve">The minutes of the Board meetings and Board committee meetings shall reflect (i) the names of the persons who disclosed any </w:t>
      </w:r>
      <w:r w:rsidR="00182E34">
        <w:rPr>
          <w:rFonts w:ascii="Times New Roman" w:hAnsi="Times New Roman" w:cs="Times New Roman"/>
          <w:sz w:val="22"/>
        </w:rPr>
        <w:t>I</w:t>
      </w:r>
      <w:r>
        <w:rPr>
          <w:rFonts w:ascii="Times New Roman" w:hAnsi="Times New Roman" w:cs="Times New Roman"/>
          <w:sz w:val="22"/>
        </w:rPr>
        <w:t>nterests;  (ii) the determination as to whether an actual or potential conflict of interest exists; (iii) the names of the persons who were present for discussions and votes relating to the transaction or arrangement; (iv) the content of the discussions, including any alternatives to the proposed transaction or arrangement and, with respect to a transaction or compensation arrangement with a Disqualified Persons,</w:t>
      </w:r>
      <w:r w:rsidR="00806350">
        <w:rPr>
          <w:rFonts w:ascii="Times New Roman" w:hAnsi="Times New Roman" w:cs="Times New Roman"/>
          <w:sz w:val="22"/>
        </w:rPr>
        <w:t xml:space="preserve"> t</w:t>
      </w:r>
      <w:r>
        <w:rPr>
          <w:rFonts w:ascii="Times New Roman" w:hAnsi="Times New Roman" w:cs="Times New Roman"/>
          <w:sz w:val="22"/>
        </w:rPr>
        <w:t>he basis for the determination of the Board, including any compar</w:t>
      </w:r>
      <w:r w:rsidR="00806350">
        <w:rPr>
          <w:rFonts w:ascii="Times New Roman" w:hAnsi="Times New Roman" w:cs="Times New Roman"/>
          <w:sz w:val="22"/>
        </w:rPr>
        <w:t>a</w:t>
      </w:r>
      <w:r>
        <w:rPr>
          <w:rFonts w:ascii="Times New Roman" w:hAnsi="Times New Roman" w:cs="Times New Roman"/>
          <w:sz w:val="22"/>
        </w:rPr>
        <w:t>bility dat</w:t>
      </w:r>
      <w:r w:rsidR="00760996">
        <w:rPr>
          <w:rFonts w:ascii="Times New Roman" w:hAnsi="Times New Roman" w:cs="Times New Roman"/>
          <w:sz w:val="22"/>
        </w:rPr>
        <w:t>a</w:t>
      </w:r>
      <w:r>
        <w:rPr>
          <w:rFonts w:ascii="Times New Roman" w:hAnsi="Times New Roman" w:cs="Times New Roman"/>
          <w:sz w:val="22"/>
        </w:rPr>
        <w:t>; (v) the voting record including any abstention from voting</w:t>
      </w:r>
      <w:r w:rsidR="00806350">
        <w:rPr>
          <w:rFonts w:ascii="Times New Roman" w:hAnsi="Times New Roman" w:cs="Times New Roman"/>
          <w:sz w:val="22"/>
        </w:rPr>
        <w:t>; and (vi) any action to be taken.</w:t>
      </w:r>
    </w:p>
    <w:p w:rsidR="00806350" w:rsidRDefault="00806350" w:rsidP="00806350">
      <w:pPr>
        <w:rPr>
          <w:rFonts w:ascii="Times New Roman" w:hAnsi="Times New Roman" w:cs="Times New Roman"/>
          <w:sz w:val="22"/>
        </w:rPr>
      </w:pPr>
    </w:p>
    <w:p w:rsidR="00806350" w:rsidRDefault="00806350" w:rsidP="00573221">
      <w:pPr>
        <w:pStyle w:val="ListParagraph"/>
        <w:numPr>
          <w:ilvl w:val="0"/>
          <w:numId w:val="18"/>
        </w:numPr>
        <w:rPr>
          <w:rFonts w:ascii="Times New Roman" w:hAnsi="Times New Roman" w:cs="Times New Roman"/>
          <w:sz w:val="22"/>
        </w:rPr>
      </w:pPr>
      <w:r>
        <w:rPr>
          <w:rFonts w:ascii="Times New Roman" w:hAnsi="Times New Roman" w:cs="Times New Roman"/>
          <w:sz w:val="22"/>
          <w:u w:val="single"/>
        </w:rPr>
        <w:t>Violation of Policy.</w:t>
      </w:r>
      <w:r>
        <w:rPr>
          <w:rFonts w:ascii="Times New Roman" w:hAnsi="Times New Roman" w:cs="Times New Roman"/>
          <w:sz w:val="22"/>
        </w:rPr>
        <w:tab/>
      </w:r>
      <w:r>
        <w:rPr>
          <w:rFonts w:ascii="Times New Roman" w:hAnsi="Times New Roman" w:cs="Times New Roman"/>
          <w:sz w:val="22"/>
        </w:rPr>
        <w:tab/>
        <w:t>Any Director of Disqualified Person who violated the corporation’s conflict of interest policy, irrespective of whether he or she is doing so to protect the corporation’s best interests, shall be subject to disciplinary action by the Chairman or the Board of Directors, up to and including termination of employment, if applicable, or removal from the Board or a committee thereof.</w:t>
      </w:r>
    </w:p>
    <w:p w:rsidR="00806350" w:rsidRPr="00806350" w:rsidRDefault="00806350" w:rsidP="00806350">
      <w:pPr>
        <w:pStyle w:val="ListParagraph"/>
        <w:rPr>
          <w:rFonts w:ascii="Times New Roman" w:hAnsi="Times New Roman" w:cs="Times New Roman"/>
          <w:sz w:val="22"/>
        </w:rPr>
      </w:pPr>
    </w:p>
    <w:p w:rsidR="00806350" w:rsidRDefault="00806350" w:rsidP="00573221">
      <w:pPr>
        <w:pStyle w:val="ListParagraph"/>
        <w:numPr>
          <w:ilvl w:val="0"/>
          <w:numId w:val="18"/>
        </w:numPr>
        <w:rPr>
          <w:rFonts w:ascii="Times New Roman" w:hAnsi="Times New Roman" w:cs="Times New Roman"/>
          <w:sz w:val="22"/>
        </w:rPr>
      </w:pPr>
      <w:r>
        <w:rPr>
          <w:rFonts w:ascii="Times New Roman" w:hAnsi="Times New Roman" w:cs="Times New Roman"/>
          <w:sz w:val="22"/>
          <w:u w:val="single"/>
        </w:rPr>
        <w:t>Definitions.</w:t>
      </w:r>
    </w:p>
    <w:p w:rsidR="00806350" w:rsidRPr="00806350" w:rsidRDefault="00806350" w:rsidP="00806350">
      <w:pPr>
        <w:pStyle w:val="ListParagraph"/>
        <w:rPr>
          <w:rFonts w:ascii="Times New Roman" w:hAnsi="Times New Roman" w:cs="Times New Roman"/>
          <w:sz w:val="22"/>
        </w:rPr>
      </w:pPr>
    </w:p>
    <w:p w:rsidR="00806350" w:rsidRDefault="00F0272A" w:rsidP="006F68BA">
      <w:pPr>
        <w:ind w:left="2880" w:hanging="720"/>
        <w:rPr>
          <w:rFonts w:ascii="Times New Roman" w:hAnsi="Times New Roman" w:cs="Times New Roman"/>
          <w:sz w:val="22"/>
        </w:rPr>
      </w:pPr>
      <w:r>
        <w:rPr>
          <w:rFonts w:ascii="Times New Roman" w:hAnsi="Times New Roman" w:cs="Times New Roman"/>
          <w:sz w:val="22"/>
        </w:rPr>
        <w:t>(i</w:t>
      </w:r>
      <w:r w:rsidR="00806350">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sz w:val="22"/>
          <w:u w:val="single"/>
        </w:rPr>
        <w:t>Contracting Entity.</w:t>
      </w:r>
      <w:r>
        <w:rPr>
          <w:rFonts w:ascii="Times New Roman" w:hAnsi="Times New Roman" w:cs="Times New Roman"/>
          <w:sz w:val="22"/>
        </w:rPr>
        <w:tab/>
        <w:t>Any entity engaged in a transaction or arrangement with the corporation.</w:t>
      </w:r>
    </w:p>
    <w:p w:rsidR="00F0272A" w:rsidRDefault="00F0272A" w:rsidP="00806350">
      <w:pPr>
        <w:ind w:left="2160"/>
        <w:rPr>
          <w:rFonts w:ascii="Times New Roman" w:hAnsi="Times New Roman" w:cs="Times New Roman"/>
          <w:sz w:val="22"/>
        </w:rPr>
      </w:pPr>
    </w:p>
    <w:p w:rsidR="00F0272A" w:rsidRDefault="009E1E6B" w:rsidP="006F68BA">
      <w:pPr>
        <w:spacing w:before="240"/>
        <w:ind w:left="2520" w:hanging="360"/>
        <w:rPr>
          <w:rFonts w:ascii="Times New Roman" w:hAnsi="Times New Roman" w:cs="Times New Roman"/>
          <w:sz w:val="22"/>
        </w:rPr>
      </w:pPr>
      <w:r>
        <w:rPr>
          <w:rFonts w:ascii="Times New Roman" w:hAnsi="Times New Roman" w:cs="Times New Roman"/>
          <w:sz w:val="22"/>
        </w:rPr>
        <w:t xml:space="preserve">(ii) </w:t>
      </w:r>
      <w:r>
        <w:rPr>
          <w:rFonts w:ascii="Times New Roman" w:hAnsi="Times New Roman" w:cs="Times New Roman"/>
          <w:sz w:val="22"/>
        </w:rPr>
        <w:tab/>
      </w:r>
      <w:r>
        <w:rPr>
          <w:rFonts w:ascii="Times New Roman" w:hAnsi="Times New Roman" w:cs="Times New Roman"/>
          <w:sz w:val="22"/>
          <w:u w:val="single"/>
        </w:rPr>
        <w:t>Disqualified Person.</w:t>
      </w:r>
      <w:r>
        <w:rPr>
          <w:rFonts w:ascii="Times New Roman" w:hAnsi="Times New Roman" w:cs="Times New Roman"/>
          <w:sz w:val="22"/>
        </w:rPr>
        <w:tab/>
      </w:r>
      <w:r w:rsidR="00B22621">
        <w:rPr>
          <w:rFonts w:ascii="Times New Roman" w:hAnsi="Times New Roman" w:cs="Times New Roman"/>
          <w:sz w:val="22"/>
        </w:rPr>
        <w:t xml:space="preserve">    </w:t>
      </w:r>
      <w:r>
        <w:rPr>
          <w:rFonts w:ascii="Times New Roman" w:hAnsi="Times New Roman" w:cs="Times New Roman"/>
          <w:sz w:val="22"/>
        </w:rPr>
        <w:t xml:space="preserve">An individual who qualifies as a Disqualified Person as that term is defined in the Internal Revenue Code </w:t>
      </w:r>
      <w:r>
        <w:rPr>
          <w:rFonts w:ascii="Sylfaen" w:hAnsi="Sylfaen" w:cs="Times New Roman"/>
          <w:sz w:val="22"/>
        </w:rPr>
        <w:t>§</w:t>
      </w:r>
      <w:r>
        <w:rPr>
          <w:rFonts w:ascii="Times New Roman" w:hAnsi="Times New Roman" w:cs="Times New Roman"/>
          <w:sz w:val="22"/>
        </w:rPr>
        <w:t>4958(f)(1) or any successor provision.  As a general principle, Disqualified Persons are person who have (or at any time during the preceding 5-</w:t>
      </w:r>
      <w:r>
        <w:rPr>
          <w:rFonts w:ascii="Times New Roman" w:hAnsi="Times New Roman" w:cs="Times New Roman"/>
          <w:sz w:val="22"/>
        </w:rPr>
        <w:lastRenderedPageBreak/>
        <w:t>year period had) substantial influence over the corporation and the Family Members of such individuals.  Disqualified Persons also include organizations (corporations, partnerships, trusts and estates</w:t>
      </w:r>
      <w:r w:rsidR="00B22621">
        <w:rPr>
          <w:rFonts w:ascii="Times New Roman" w:hAnsi="Times New Roman" w:cs="Times New Roman"/>
          <w:sz w:val="22"/>
        </w:rPr>
        <w:t xml:space="preserve">) </w:t>
      </w:r>
      <w:r>
        <w:rPr>
          <w:rFonts w:ascii="Times New Roman" w:hAnsi="Times New Roman" w:cs="Times New Roman"/>
          <w:sz w:val="22"/>
        </w:rPr>
        <w:t>which are controlled by persons who have or have had substantial influence over the corporation.  Control is established when the influential individual owns 35% or more of the organization.  By way of illustration, the following categories of person</w:t>
      </w:r>
      <w:r w:rsidR="005B32E2">
        <w:rPr>
          <w:rFonts w:ascii="Times New Roman" w:hAnsi="Times New Roman" w:cs="Times New Roman"/>
          <w:sz w:val="22"/>
        </w:rPr>
        <w:t>s</w:t>
      </w:r>
      <w:r>
        <w:rPr>
          <w:rFonts w:ascii="Times New Roman" w:hAnsi="Times New Roman" w:cs="Times New Roman"/>
          <w:sz w:val="22"/>
        </w:rPr>
        <w:t xml:space="preserve"> are likely Disqualified Persons (i) each voting Director; (ii) each officer of the corporation with primary authority to initiate executive decisions and who is responsible directly to the Board; (iii) the employees of the corporation who received from the corporation and/or its affiliates remuneration greater than $80,000 annually; and (iv) substantial contributors to the corporation.</w:t>
      </w:r>
    </w:p>
    <w:p w:rsidR="006F68BA" w:rsidRDefault="009E1E6B" w:rsidP="00573221">
      <w:pPr>
        <w:pStyle w:val="ListParagraph"/>
        <w:numPr>
          <w:ilvl w:val="1"/>
          <w:numId w:val="11"/>
        </w:numPr>
        <w:spacing w:before="240"/>
        <w:rPr>
          <w:rFonts w:ascii="Times New Roman" w:hAnsi="Times New Roman" w:cs="Times New Roman"/>
          <w:sz w:val="22"/>
        </w:rPr>
      </w:pPr>
      <w:r w:rsidRPr="006F68BA">
        <w:rPr>
          <w:rFonts w:ascii="Times New Roman" w:hAnsi="Times New Roman" w:cs="Times New Roman"/>
          <w:sz w:val="22"/>
        </w:rPr>
        <w:t xml:space="preserve"> </w:t>
      </w:r>
      <w:r w:rsidR="006F68BA" w:rsidRPr="006F68BA">
        <w:rPr>
          <w:rFonts w:ascii="Times New Roman" w:hAnsi="Times New Roman" w:cs="Times New Roman"/>
          <w:sz w:val="22"/>
          <w:u w:val="single"/>
        </w:rPr>
        <w:t>Family Member</w:t>
      </w:r>
      <w:r w:rsidR="005B32E2">
        <w:rPr>
          <w:rFonts w:ascii="Times New Roman" w:hAnsi="Times New Roman" w:cs="Times New Roman"/>
          <w:sz w:val="22"/>
          <w:u w:val="single"/>
        </w:rPr>
        <w:t>.</w:t>
      </w:r>
      <w:r w:rsidR="006F68BA" w:rsidRPr="006F68BA">
        <w:rPr>
          <w:rFonts w:ascii="Times New Roman" w:hAnsi="Times New Roman" w:cs="Times New Roman"/>
          <w:sz w:val="22"/>
        </w:rPr>
        <w:t xml:space="preserve"> </w:t>
      </w:r>
      <w:r w:rsidR="005B32E2">
        <w:rPr>
          <w:rFonts w:ascii="Times New Roman" w:hAnsi="Times New Roman" w:cs="Times New Roman"/>
          <w:sz w:val="22"/>
        </w:rPr>
        <w:t xml:space="preserve">   </w:t>
      </w:r>
      <w:r w:rsidR="006F68BA" w:rsidRPr="006F68BA">
        <w:rPr>
          <w:rFonts w:ascii="Times New Roman" w:hAnsi="Times New Roman" w:cs="Times New Roman"/>
          <w:sz w:val="22"/>
        </w:rPr>
        <w:t>A spouse, sibling (whether by whole or half-blood), lineal ancestors (parents, grandparents, great grandparents, etc.), lineal descendants (children, grandchildren, great grandchildren, etc.) and the spouse of any sibling (whether by whole or half-blood) or lineal ancestor or descendant.</w:t>
      </w:r>
    </w:p>
    <w:p w:rsidR="006F68BA" w:rsidRPr="006F68BA" w:rsidRDefault="006F68BA" w:rsidP="006F68BA">
      <w:pPr>
        <w:pStyle w:val="ListParagraph"/>
        <w:spacing w:before="240"/>
        <w:ind w:left="2520"/>
        <w:rPr>
          <w:rFonts w:ascii="Times New Roman" w:hAnsi="Times New Roman" w:cs="Times New Roman"/>
          <w:sz w:val="22"/>
        </w:rPr>
      </w:pPr>
      <w:r w:rsidRPr="006F68BA">
        <w:rPr>
          <w:rFonts w:ascii="Times New Roman" w:hAnsi="Times New Roman" w:cs="Times New Roman"/>
          <w:sz w:val="22"/>
        </w:rPr>
        <w:t xml:space="preserve">  </w:t>
      </w:r>
    </w:p>
    <w:p w:rsidR="00AE1624" w:rsidRDefault="006F68BA" w:rsidP="00573221">
      <w:pPr>
        <w:pStyle w:val="ListParagraph"/>
        <w:numPr>
          <w:ilvl w:val="1"/>
          <w:numId w:val="11"/>
        </w:numPr>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u w:val="single"/>
        </w:rPr>
        <w:t>Financial Interest.</w:t>
      </w:r>
      <w:r>
        <w:rPr>
          <w:rFonts w:ascii="Times New Roman" w:hAnsi="Times New Roman" w:cs="Times New Roman"/>
          <w:sz w:val="22"/>
        </w:rPr>
        <w:tab/>
        <w:t>Possessing directly or indirectly, through business</w:t>
      </w:r>
      <w:r w:rsidR="005B32E2">
        <w:rPr>
          <w:rFonts w:ascii="Times New Roman" w:hAnsi="Times New Roman" w:cs="Times New Roman"/>
          <w:sz w:val="22"/>
        </w:rPr>
        <w:t>,</w:t>
      </w:r>
      <w:r>
        <w:rPr>
          <w:rFonts w:ascii="Times New Roman" w:hAnsi="Times New Roman" w:cs="Times New Roman"/>
          <w:sz w:val="22"/>
        </w:rPr>
        <w:t xml:space="preserve"> investment or a Family Member.</w:t>
      </w:r>
    </w:p>
    <w:p w:rsidR="006F68BA" w:rsidRPr="006F68BA" w:rsidRDefault="006F68BA" w:rsidP="006F68BA">
      <w:pPr>
        <w:pStyle w:val="ListParagraph"/>
        <w:rPr>
          <w:rFonts w:ascii="Times New Roman" w:hAnsi="Times New Roman" w:cs="Times New Roman"/>
          <w:sz w:val="22"/>
        </w:rPr>
      </w:pPr>
    </w:p>
    <w:p w:rsidR="006F68BA"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rPr>
        <w:t>An ownership or investment interest in any Contracting Entity;</w:t>
      </w:r>
    </w:p>
    <w:p w:rsidR="000C795E" w:rsidRDefault="000C795E" w:rsidP="000C795E">
      <w:pPr>
        <w:rPr>
          <w:rFonts w:ascii="Times New Roman" w:hAnsi="Times New Roman" w:cs="Times New Roman"/>
          <w:sz w:val="22"/>
        </w:rPr>
      </w:pPr>
    </w:p>
    <w:p w:rsidR="000C795E"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rPr>
        <w:t>A compensation arrangement with the corporation, with any Contracting Entity or with any individual with whom the corporation has a transaction or arrangement; or</w:t>
      </w:r>
    </w:p>
    <w:p w:rsidR="000C795E" w:rsidRPr="000C795E" w:rsidRDefault="000C795E" w:rsidP="000C795E">
      <w:pPr>
        <w:pStyle w:val="ListParagraph"/>
        <w:rPr>
          <w:rFonts w:ascii="Times New Roman" w:hAnsi="Times New Roman" w:cs="Times New Roman"/>
          <w:sz w:val="22"/>
        </w:rPr>
      </w:pPr>
    </w:p>
    <w:p w:rsidR="000C795E"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rPr>
        <w:t>A potential ownership or investment interest in, or compensation arrangement with, any entity or individual with which the corporation is negotiating a transaction or arrangement.</w:t>
      </w:r>
    </w:p>
    <w:p w:rsidR="000C795E" w:rsidRPr="000C795E" w:rsidRDefault="000C795E" w:rsidP="000C795E">
      <w:pPr>
        <w:pStyle w:val="ListParagraph"/>
        <w:rPr>
          <w:rFonts w:ascii="Times New Roman" w:hAnsi="Times New Roman" w:cs="Times New Roman"/>
          <w:sz w:val="22"/>
        </w:rPr>
      </w:pPr>
    </w:p>
    <w:p w:rsidR="000C795E"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rPr>
        <w:t>The term “compensation” includes direct and indirect remuneration and substantial gifts and favors.  In the event the Director is not certain if a particular gift or favor is substantial, disclosure should be made.  A Director who has a Financial Interest in any affiliate of the corporation shall be deemed to have a Financial Interest with respect to the corporation as well.</w:t>
      </w:r>
    </w:p>
    <w:p w:rsidR="000C795E" w:rsidRPr="000C795E" w:rsidRDefault="000C795E" w:rsidP="000C795E">
      <w:pPr>
        <w:pStyle w:val="ListParagraph"/>
        <w:rPr>
          <w:rFonts w:ascii="Times New Roman" w:hAnsi="Times New Roman" w:cs="Times New Roman"/>
          <w:sz w:val="22"/>
        </w:rPr>
      </w:pPr>
    </w:p>
    <w:p w:rsidR="000C795E"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u w:val="single"/>
        </w:rPr>
        <w:t>Interest.</w:t>
      </w:r>
      <w:r>
        <w:rPr>
          <w:rFonts w:ascii="Times New Roman" w:hAnsi="Times New Roman" w:cs="Times New Roman"/>
          <w:sz w:val="22"/>
        </w:rPr>
        <w:tab/>
        <w:t>A financial Interest or service, directly or by a Family Member, without compensation as a director, trustee or officer of any contracting Entity.</w:t>
      </w:r>
    </w:p>
    <w:p w:rsidR="000C795E" w:rsidRPr="000C795E" w:rsidRDefault="000C795E" w:rsidP="000C795E">
      <w:pPr>
        <w:pStyle w:val="ListParagraph"/>
        <w:rPr>
          <w:rFonts w:ascii="Times New Roman" w:hAnsi="Times New Roman" w:cs="Times New Roman"/>
          <w:sz w:val="22"/>
        </w:rPr>
      </w:pPr>
    </w:p>
    <w:p w:rsidR="000C795E"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u w:val="single"/>
        </w:rPr>
        <w:t>Interested Director.</w:t>
      </w:r>
      <w:r>
        <w:rPr>
          <w:rFonts w:ascii="Times New Roman" w:hAnsi="Times New Roman" w:cs="Times New Roman"/>
          <w:sz w:val="22"/>
        </w:rPr>
        <w:tab/>
        <w:t>A Director who has a Financial Interest or who serves or whose Family Member serves without compensation as a director, trustee or officer of a Contracting Entity.</w:t>
      </w:r>
    </w:p>
    <w:p w:rsidR="000C795E" w:rsidRPr="000C795E" w:rsidRDefault="000C795E" w:rsidP="000C795E">
      <w:pPr>
        <w:pStyle w:val="ListParagraph"/>
        <w:rPr>
          <w:rFonts w:ascii="Times New Roman" w:hAnsi="Times New Roman" w:cs="Times New Roman"/>
          <w:sz w:val="22"/>
        </w:rPr>
      </w:pPr>
    </w:p>
    <w:p w:rsidR="000C795E" w:rsidRDefault="000C795E" w:rsidP="00573221">
      <w:pPr>
        <w:pStyle w:val="ListParagraph"/>
        <w:numPr>
          <w:ilvl w:val="2"/>
          <w:numId w:val="11"/>
        </w:numPr>
        <w:rPr>
          <w:rFonts w:ascii="Times New Roman" w:hAnsi="Times New Roman" w:cs="Times New Roman"/>
          <w:sz w:val="22"/>
        </w:rPr>
      </w:pPr>
      <w:r>
        <w:rPr>
          <w:rFonts w:ascii="Times New Roman" w:hAnsi="Times New Roman" w:cs="Times New Roman"/>
          <w:sz w:val="22"/>
          <w:u w:val="single"/>
        </w:rPr>
        <w:t>Involved Director.</w:t>
      </w:r>
      <w:r>
        <w:rPr>
          <w:rFonts w:ascii="Times New Roman" w:hAnsi="Times New Roman" w:cs="Times New Roman"/>
          <w:sz w:val="22"/>
        </w:rPr>
        <w:tab/>
        <w:t>A Director who is implicated in an actual or potential conflict of Interest.</w:t>
      </w:r>
    </w:p>
    <w:p w:rsidR="000C795E" w:rsidRPr="000C795E" w:rsidRDefault="000C795E" w:rsidP="000C795E">
      <w:pPr>
        <w:pStyle w:val="ListParagraph"/>
        <w:rPr>
          <w:rFonts w:ascii="Times New Roman" w:hAnsi="Times New Roman" w:cs="Times New Roman"/>
          <w:sz w:val="22"/>
        </w:rPr>
      </w:pPr>
    </w:p>
    <w:p w:rsidR="00C85A5C" w:rsidRDefault="00C85A5C" w:rsidP="000C795E">
      <w:pPr>
        <w:jc w:val="center"/>
        <w:rPr>
          <w:rFonts w:ascii="Times New Roman" w:hAnsi="Times New Roman" w:cs="Times New Roman"/>
          <w:sz w:val="22"/>
          <w:u w:val="single"/>
        </w:rPr>
      </w:pPr>
    </w:p>
    <w:p w:rsidR="00C85A5C" w:rsidRDefault="00C85A5C" w:rsidP="000C795E">
      <w:pPr>
        <w:jc w:val="center"/>
        <w:rPr>
          <w:rFonts w:ascii="Times New Roman" w:hAnsi="Times New Roman" w:cs="Times New Roman"/>
          <w:sz w:val="22"/>
          <w:u w:val="single"/>
        </w:rPr>
      </w:pPr>
    </w:p>
    <w:p w:rsidR="00C85A5C" w:rsidRDefault="00C85A5C" w:rsidP="000C795E">
      <w:pPr>
        <w:jc w:val="center"/>
        <w:rPr>
          <w:rFonts w:ascii="Times New Roman" w:hAnsi="Times New Roman" w:cs="Times New Roman"/>
          <w:sz w:val="22"/>
          <w:u w:val="single"/>
        </w:rPr>
      </w:pPr>
    </w:p>
    <w:p w:rsidR="000C795E" w:rsidRDefault="000C795E" w:rsidP="000C795E">
      <w:pPr>
        <w:jc w:val="center"/>
        <w:rPr>
          <w:rFonts w:ascii="Times New Roman" w:hAnsi="Times New Roman" w:cs="Times New Roman"/>
          <w:sz w:val="22"/>
          <w:u w:val="single"/>
        </w:rPr>
      </w:pPr>
      <w:r>
        <w:rPr>
          <w:rFonts w:ascii="Times New Roman" w:hAnsi="Times New Roman" w:cs="Times New Roman"/>
          <w:sz w:val="22"/>
          <w:u w:val="single"/>
        </w:rPr>
        <w:lastRenderedPageBreak/>
        <w:t>ARTICLE XI</w:t>
      </w:r>
    </w:p>
    <w:p w:rsidR="000C795E" w:rsidRDefault="000C795E" w:rsidP="000C795E">
      <w:pPr>
        <w:jc w:val="center"/>
        <w:rPr>
          <w:rFonts w:ascii="Times New Roman" w:hAnsi="Times New Roman" w:cs="Times New Roman"/>
          <w:sz w:val="22"/>
          <w:u w:val="single"/>
        </w:rPr>
      </w:pPr>
    </w:p>
    <w:p w:rsidR="000C795E" w:rsidRDefault="000C795E" w:rsidP="000C795E">
      <w:pPr>
        <w:jc w:val="center"/>
        <w:rPr>
          <w:rFonts w:ascii="Times New Roman" w:hAnsi="Times New Roman" w:cs="Times New Roman"/>
          <w:sz w:val="22"/>
          <w:u w:val="single"/>
        </w:rPr>
      </w:pPr>
      <w:r>
        <w:rPr>
          <w:rFonts w:ascii="Times New Roman" w:hAnsi="Times New Roman" w:cs="Times New Roman"/>
          <w:sz w:val="22"/>
          <w:u w:val="single"/>
        </w:rPr>
        <w:t>Notice &amp; Waiver of Notice</w:t>
      </w:r>
    </w:p>
    <w:p w:rsidR="000C795E" w:rsidRDefault="000C795E" w:rsidP="000C795E">
      <w:pPr>
        <w:jc w:val="center"/>
        <w:rPr>
          <w:rFonts w:ascii="Times New Roman" w:hAnsi="Times New Roman" w:cs="Times New Roman"/>
          <w:sz w:val="22"/>
          <w:u w:val="single"/>
        </w:rPr>
      </w:pPr>
    </w:p>
    <w:p w:rsidR="000C795E" w:rsidRDefault="000C795E" w:rsidP="000C795E">
      <w:pPr>
        <w:rPr>
          <w:rFonts w:ascii="Times New Roman" w:hAnsi="Times New Roman" w:cs="Times New Roman"/>
          <w:sz w:val="22"/>
        </w:rPr>
      </w:pPr>
      <w:r>
        <w:rPr>
          <w:rFonts w:ascii="Times New Roman" w:hAnsi="Times New Roman" w:cs="Times New Roman"/>
          <w:sz w:val="22"/>
        </w:rPr>
        <w:tab/>
        <w:t>11.1</w:t>
      </w:r>
      <w:r>
        <w:rPr>
          <w:rFonts w:ascii="Times New Roman" w:hAnsi="Times New Roman" w:cs="Times New Roman"/>
          <w:sz w:val="22"/>
        </w:rPr>
        <w:tab/>
      </w:r>
      <w:r>
        <w:rPr>
          <w:rFonts w:ascii="Times New Roman" w:hAnsi="Times New Roman" w:cs="Times New Roman"/>
          <w:i/>
          <w:sz w:val="22"/>
        </w:rPr>
        <w:t>Notice.</w:t>
      </w:r>
      <w:r>
        <w:rPr>
          <w:rFonts w:ascii="Times New Roman" w:hAnsi="Times New Roman" w:cs="Times New Roman"/>
          <w:sz w:val="22"/>
        </w:rPr>
        <w:tab/>
        <w:t>Except as otherwise provide</w:t>
      </w:r>
      <w:r w:rsidR="005B32E2">
        <w:rPr>
          <w:rFonts w:ascii="Times New Roman" w:hAnsi="Times New Roman" w:cs="Times New Roman"/>
          <w:sz w:val="22"/>
        </w:rPr>
        <w:t>d</w:t>
      </w:r>
      <w:r>
        <w:rPr>
          <w:rFonts w:ascii="Times New Roman" w:hAnsi="Times New Roman" w:cs="Times New Roman"/>
          <w:sz w:val="22"/>
        </w:rPr>
        <w:t xml:space="preserve"> in these bylaws, whenever notice is required by law, or by these bylaws to be given to any Director, officer, or committee member, such requirements shall not be const</w:t>
      </w:r>
      <w:r w:rsidR="00720436">
        <w:rPr>
          <w:rFonts w:ascii="Times New Roman" w:hAnsi="Times New Roman" w:cs="Times New Roman"/>
          <w:sz w:val="22"/>
        </w:rPr>
        <w:t>r</w:t>
      </w:r>
      <w:r>
        <w:rPr>
          <w:rFonts w:ascii="Times New Roman" w:hAnsi="Times New Roman" w:cs="Times New Roman"/>
          <w:sz w:val="22"/>
        </w:rPr>
        <w:t xml:space="preserve">ued to </w:t>
      </w:r>
      <w:r w:rsidR="00720436">
        <w:rPr>
          <w:rFonts w:ascii="Times New Roman" w:hAnsi="Times New Roman" w:cs="Times New Roman"/>
          <w:sz w:val="22"/>
        </w:rPr>
        <w:t>me</w:t>
      </w:r>
      <w:r>
        <w:rPr>
          <w:rFonts w:ascii="Times New Roman" w:hAnsi="Times New Roman" w:cs="Times New Roman"/>
          <w:sz w:val="22"/>
        </w:rPr>
        <w:t>an persona</w:t>
      </w:r>
      <w:r w:rsidR="006D3F6F">
        <w:rPr>
          <w:rFonts w:ascii="Times New Roman" w:hAnsi="Times New Roman" w:cs="Times New Roman"/>
          <w:sz w:val="22"/>
        </w:rPr>
        <w:t>l</w:t>
      </w:r>
      <w:r>
        <w:rPr>
          <w:rFonts w:ascii="Times New Roman" w:hAnsi="Times New Roman" w:cs="Times New Roman"/>
          <w:sz w:val="22"/>
        </w:rPr>
        <w:t xml:space="preserve"> notice; and such notice may be given in writing by depositing the same in</w:t>
      </w:r>
      <w:r w:rsidR="00720436">
        <w:rPr>
          <w:rFonts w:ascii="Times New Roman" w:hAnsi="Times New Roman" w:cs="Times New Roman"/>
          <w:sz w:val="22"/>
        </w:rPr>
        <w:t xml:space="preserve"> </w:t>
      </w:r>
      <w:r>
        <w:rPr>
          <w:rFonts w:ascii="Times New Roman" w:hAnsi="Times New Roman" w:cs="Times New Roman"/>
          <w:sz w:val="22"/>
        </w:rPr>
        <w:t>t</w:t>
      </w:r>
      <w:r w:rsidR="00720436">
        <w:rPr>
          <w:rFonts w:ascii="Times New Roman" w:hAnsi="Times New Roman" w:cs="Times New Roman"/>
          <w:sz w:val="22"/>
        </w:rPr>
        <w:t>h</w:t>
      </w:r>
      <w:r>
        <w:rPr>
          <w:rFonts w:ascii="Times New Roman" w:hAnsi="Times New Roman" w:cs="Times New Roman"/>
          <w:sz w:val="22"/>
        </w:rPr>
        <w:t>e United States Po</w:t>
      </w:r>
      <w:r w:rsidR="00720436">
        <w:rPr>
          <w:rFonts w:ascii="Times New Roman" w:hAnsi="Times New Roman" w:cs="Times New Roman"/>
          <w:sz w:val="22"/>
        </w:rPr>
        <w:t>s</w:t>
      </w:r>
      <w:r>
        <w:rPr>
          <w:rFonts w:ascii="Times New Roman" w:hAnsi="Times New Roman" w:cs="Times New Roman"/>
          <w:sz w:val="22"/>
        </w:rPr>
        <w:t>tal Service mail,</w:t>
      </w:r>
      <w:r w:rsidR="00720436">
        <w:rPr>
          <w:rFonts w:ascii="Times New Roman" w:hAnsi="Times New Roman" w:cs="Times New Roman"/>
          <w:sz w:val="22"/>
        </w:rPr>
        <w:t xml:space="preserve"> postage paid, addressed to such Director, officer or committee member, as the case may be, at his, her or its address as the same appears on the records of the corporation.  Delivery shall be deemed complete upon deposit in the mail.</w:t>
      </w:r>
    </w:p>
    <w:p w:rsidR="00720436" w:rsidRDefault="00720436" w:rsidP="000C795E">
      <w:pPr>
        <w:rPr>
          <w:rFonts w:ascii="Times New Roman" w:hAnsi="Times New Roman" w:cs="Times New Roman"/>
          <w:sz w:val="22"/>
        </w:rPr>
      </w:pPr>
    </w:p>
    <w:p w:rsidR="00720436" w:rsidRDefault="00720436" w:rsidP="000C795E">
      <w:pPr>
        <w:rPr>
          <w:rFonts w:ascii="Times New Roman" w:hAnsi="Times New Roman" w:cs="Times New Roman"/>
          <w:sz w:val="22"/>
        </w:rPr>
      </w:pPr>
      <w:r>
        <w:rPr>
          <w:rFonts w:ascii="Times New Roman" w:hAnsi="Times New Roman" w:cs="Times New Roman"/>
          <w:sz w:val="22"/>
        </w:rPr>
        <w:tab/>
        <w:t>11.2</w:t>
      </w:r>
      <w:r>
        <w:rPr>
          <w:rFonts w:ascii="Times New Roman" w:hAnsi="Times New Roman" w:cs="Times New Roman"/>
          <w:sz w:val="22"/>
        </w:rPr>
        <w:tab/>
      </w:r>
      <w:r>
        <w:rPr>
          <w:rFonts w:ascii="Times New Roman" w:hAnsi="Times New Roman" w:cs="Times New Roman"/>
          <w:i/>
          <w:sz w:val="22"/>
        </w:rPr>
        <w:t>Waiver of Notice.</w:t>
      </w:r>
      <w:r>
        <w:rPr>
          <w:rFonts w:ascii="Times New Roman" w:hAnsi="Times New Roman" w:cs="Times New Roman"/>
          <w:sz w:val="22"/>
        </w:rPr>
        <w:tab/>
        <w:t>Whenever any notice is required to be given under the laws of the State of West Virginia or under the provisions of the articles of incorporation or these bylaws, a waiver of such notice in writing signed by the person or persons entitled to such notice, whether before or after the time stated, shall be deemed equivalent to the giving of such notice.</w:t>
      </w:r>
    </w:p>
    <w:p w:rsidR="00720436" w:rsidRDefault="00720436" w:rsidP="000C795E">
      <w:pPr>
        <w:rPr>
          <w:rFonts w:ascii="Times New Roman" w:hAnsi="Times New Roman" w:cs="Times New Roman"/>
          <w:sz w:val="22"/>
        </w:rPr>
      </w:pPr>
    </w:p>
    <w:p w:rsidR="00720436" w:rsidRDefault="00720436" w:rsidP="00720436">
      <w:pPr>
        <w:jc w:val="center"/>
        <w:rPr>
          <w:rFonts w:ascii="Times New Roman" w:hAnsi="Times New Roman" w:cs="Times New Roman"/>
          <w:sz w:val="22"/>
          <w:u w:val="single"/>
        </w:rPr>
      </w:pPr>
      <w:r>
        <w:rPr>
          <w:rFonts w:ascii="Times New Roman" w:hAnsi="Times New Roman" w:cs="Times New Roman"/>
          <w:sz w:val="22"/>
        </w:rPr>
        <w:tab/>
      </w:r>
      <w:r>
        <w:rPr>
          <w:rFonts w:ascii="Times New Roman" w:hAnsi="Times New Roman" w:cs="Times New Roman"/>
          <w:sz w:val="22"/>
          <w:u w:val="single"/>
        </w:rPr>
        <w:t>ARTICLE XII</w:t>
      </w:r>
    </w:p>
    <w:p w:rsidR="00720436" w:rsidRDefault="00720436" w:rsidP="00720436">
      <w:pPr>
        <w:jc w:val="center"/>
        <w:rPr>
          <w:rFonts w:ascii="Times New Roman" w:hAnsi="Times New Roman" w:cs="Times New Roman"/>
          <w:sz w:val="22"/>
          <w:u w:val="single"/>
        </w:rPr>
      </w:pPr>
    </w:p>
    <w:p w:rsidR="00720436" w:rsidRDefault="00720436" w:rsidP="00720436">
      <w:pPr>
        <w:jc w:val="center"/>
        <w:rPr>
          <w:rFonts w:ascii="Times New Roman" w:hAnsi="Times New Roman" w:cs="Times New Roman"/>
          <w:sz w:val="22"/>
        </w:rPr>
      </w:pPr>
      <w:r>
        <w:rPr>
          <w:rFonts w:ascii="Times New Roman" w:hAnsi="Times New Roman" w:cs="Times New Roman"/>
          <w:sz w:val="22"/>
          <w:u w:val="single"/>
        </w:rPr>
        <w:t>Personal Liability and Indemnification</w:t>
      </w:r>
    </w:p>
    <w:p w:rsidR="00720436" w:rsidRDefault="00720436" w:rsidP="00720436">
      <w:pPr>
        <w:jc w:val="center"/>
        <w:rPr>
          <w:rFonts w:ascii="Times New Roman" w:hAnsi="Times New Roman" w:cs="Times New Roman"/>
          <w:sz w:val="22"/>
        </w:rPr>
      </w:pPr>
    </w:p>
    <w:p w:rsidR="00720436" w:rsidRDefault="00720436" w:rsidP="00720436">
      <w:pPr>
        <w:rPr>
          <w:rFonts w:ascii="Times New Roman" w:hAnsi="Times New Roman" w:cs="Times New Roman"/>
          <w:sz w:val="22"/>
        </w:rPr>
      </w:pPr>
      <w:r>
        <w:rPr>
          <w:rFonts w:ascii="Times New Roman" w:hAnsi="Times New Roman" w:cs="Times New Roman"/>
          <w:sz w:val="22"/>
        </w:rPr>
        <w:tab/>
        <w:t>12.1</w:t>
      </w:r>
      <w:r>
        <w:rPr>
          <w:rFonts w:ascii="Times New Roman" w:hAnsi="Times New Roman" w:cs="Times New Roman"/>
          <w:sz w:val="22"/>
        </w:rPr>
        <w:tab/>
      </w:r>
      <w:r>
        <w:rPr>
          <w:rFonts w:ascii="Times New Roman" w:hAnsi="Times New Roman" w:cs="Times New Roman"/>
          <w:i/>
          <w:sz w:val="22"/>
        </w:rPr>
        <w:t>Elimination of Liability.</w:t>
      </w:r>
      <w:r>
        <w:rPr>
          <w:rFonts w:ascii="Times New Roman" w:hAnsi="Times New Roman" w:cs="Times New Roman"/>
          <w:sz w:val="22"/>
        </w:rPr>
        <w:tab/>
        <w:t xml:space="preserve">  Except as provided in Section 12.2, and to the fullest extent that the laws of the State of West Virginia or the laws of the United States of America, as now in effect or as hereafter amended, permit elimination or limitation of the liability of Directors, no Director of the corporation shall be personally liable for monetary damages as such for any action taken, or any failure to take any action, as a Director.</w:t>
      </w:r>
    </w:p>
    <w:p w:rsidR="00720436" w:rsidRDefault="00720436" w:rsidP="00720436">
      <w:pPr>
        <w:rPr>
          <w:rFonts w:ascii="Times New Roman" w:hAnsi="Times New Roman" w:cs="Times New Roman"/>
          <w:sz w:val="22"/>
        </w:rPr>
      </w:pPr>
    </w:p>
    <w:p w:rsidR="00720436" w:rsidRDefault="00720436" w:rsidP="00720436">
      <w:pPr>
        <w:rPr>
          <w:rFonts w:ascii="Times New Roman" w:hAnsi="Times New Roman" w:cs="Times New Roman"/>
          <w:sz w:val="22"/>
        </w:rPr>
      </w:pPr>
      <w:r>
        <w:rPr>
          <w:rFonts w:ascii="Times New Roman" w:hAnsi="Times New Roman" w:cs="Times New Roman"/>
          <w:sz w:val="22"/>
        </w:rPr>
        <w:tab/>
        <w:t>12.2</w:t>
      </w:r>
      <w:r>
        <w:rPr>
          <w:rFonts w:ascii="Times New Roman" w:hAnsi="Times New Roman" w:cs="Times New Roman"/>
          <w:sz w:val="22"/>
        </w:rPr>
        <w:tab/>
      </w:r>
      <w:r>
        <w:rPr>
          <w:rFonts w:ascii="Times New Roman" w:hAnsi="Times New Roman" w:cs="Times New Roman"/>
          <w:i/>
          <w:sz w:val="22"/>
        </w:rPr>
        <w:t>Indemnification.</w:t>
      </w:r>
      <w:r>
        <w:rPr>
          <w:rFonts w:ascii="Times New Roman" w:hAnsi="Times New Roman" w:cs="Times New Roman"/>
          <w:sz w:val="22"/>
        </w:rPr>
        <w:tab/>
        <w:t>The corporation shall indemnify any person who has served or may serve at any time as an officer or Director of the corporation, and his heirs, executors, administrator, successors, and assigns, fr</w:t>
      </w:r>
      <w:r w:rsidR="005641FE">
        <w:rPr>
          <w:rFonts w:ascii="Times New Roman" w:hAnsi="Times New Roman" w:cs="Times New Roman"/>
          <w:sz w:val="22"/>
        </w:rPr>
        <w:t>o</w:t>
      </w:r>
      <w:r>
        <w:rPr>
          <w:rFonts w:ascii="Times New Roman" w:hAnsi="Times New Roman" w:cs="Times New Roman"/>
          <w:sz w:val="22"/>
        </w:rPr>
        <w:t>m and against any and all loss and expense, including amount paid in settlement before or after suit is commenced, and reasonable attorneys’ fees, actually and necessarily incurred as a result of any claim, demand, action, proceeding, or a judgment that may be asserted against any such person, or in which any such person is made a party by reason of his being or having been an officer or Director of the corporation, if such person acted in good faith and in a manner that he reasonably believed to be in or not opposed to the best interests of the corporation</w:t>
      </w:r>
      <w:r w:rsidR="00DA7B92">
        <w:rPr>
          <w:rFonts w:ascii="Times New Roman" w:hAnsi="Times New Roman" w:cs="Times New Roman"/>
          <w:sz w:val="22"/>
        </w:rPr>
        <w:t>.  However, this right of indemnification shall not exist in relation to matters as to which such person is adjudge</w:t>
      </w:r>
      <w:r w:rsidR="00CA778E">
        <w:rPr>
          <w:rFonts w:ascii="Times New Roman" w:hAnsi="Times New Roman" w:cs="Times New Roman"/>
          <w:sz w:val="22"/>
        </w:rPr>
        <w:t>d</w:t>
      </w:r>
      <w:r w:rsidR="00DA7B92">
        <w:rPr>
          <w:rFonts w:ascii="Times New Roman" w:hAnsi="Times New Roman" w:cs="Times New Roman"/>
          <w:sz w:val="22"/>
        </w:rPr>
        <w:t xml:space="preserve"> in any action, suit, or proceeding to be liable for gross negligence or misconduct in the performance of his duties to the corporation</w:t>
      </w:r>
      <w:r w:rsidR="00DB2227">
        <w:rPr>
          <w:rFonts w:ascii="Times New Roman" w:hAnsi="Times New Roman" w:cs="Times New Roman"/>
          <w:sz w:val="22"/>
        </w:rPr>
        <w:t>, unless the court in such action, suit or proceeding determines that such person is entitle</w:t>
      </w:r>
      <w:r w:rsidR="009A4CA3">
        <w:rPr>
          <w:rFonts w:ascii="Times New Roman" w:hAnsi="Times New Roman" w:cs="Times New Roman"/>
          <w:sz w:val="22"/>
        </w:rPr>
        <w:t>d</w:t>
      </w:r>
      <w:r w:rsidR="00DB2227">
        <w:rPr>
          <w:rFonts w:ascii="Times New Roman" w:hAnsi="Times New Roman" w:cs="Times New Roman"/>
          <w:sz w:val="22"/>
        </w:rPr>
        <w:t xml:space="preserve"> to indemnification.</w:t>
      </w:r>
      <w:r w:rsidR="00DA7B92">
        <w:rPr>
          <w:rFonts w:ascii="Times New Roman" w:hAnsi="Times New Roman" w:cs="Times New Roman"/>
          <w:sz w:val="22"/>
        </w:rPr>
        <w:t xml:space="preserve"> Furthermore, this right of indemnification shall not exist in relation to matters determined to be an excess benefit transaction as defined in Section 4958 of the Code.</w:t>
      </w:r>
    </w:p>
    <w:p w:rsidR="0036071A" w:rsidRDefault="0036071A" w:rsidP="00720436">
      <w:pPr>
        <w:rPr>
          <w:rFonts w:ascii="Times New Roman" w:hAnsi="Times New Roman" w:cs="Times New Roman"/>
          <w:sz w:val="22"/>
        </w:rPr>
      </w:pPr>
    </w:p>
    <w:p w:rsidR="0036071A" w:rsidRDefault="0036071A" w:rsidP="0036071A">
      <w:pPr>
        <w:jc w:val="center"/>
        <w:rPr>
          <w:rFonts w:ascii="Times New Roman" w:hAnsi="Times New Roman" w:cs="Times New Roman"/>
          <w:sz w:val="22"/>
          <w:u w:val="single"/>
        </w:rPr>
      </w:pPr>
      <w:r>
        <w:rPr>
          <w:rFonts w:ascii="Times New Roman" w:hAnsi="Times New Roman" w:cs="Times New Roman"/>
          <w:sz w:val="22"/>
          <w:u w:val="single"/>
        </w:rPr>
        <w:t>ARTICLE XIII</w:t>
      </w:r>
    </w:p>
    <w:p w:rsidR="0036071A" w:rsidRDefault="0036071A" w:rsidP="0036071A">
      <w:pPr>
        <w:jc w:val="center"/>
        <w:rPr>
          <w:rFonts w:ascii="Times New Roman" w:hAnsi="Times New Roman" w:cs="Times New Roman"/>
          <w:sz w:val="22"/>
          <w:u w:val="single"/>
        </w:rPr>
      </w:pPr>
    </w:p>
    <w:p w:rsidR="0036071A" w:rsidRDefault="0036071A" w:rsidP="0036071A">
      <w:pPr>
        <w:jc w:val="center"/>
        <w:rPr>
          <w:rFonts w:ascii="Times New Roman" w:hAnsi="Times New Roman" w:cs="Times New Roman"/>
          <w:sz w:val="22"/>
          <w:u w:val="single"/>
        </w:rPr>
      </w:pPr>
      <w:r>
        <w:rPr>
          <w:rFonts w:ascii="Times New Roman" w:hAnsi="Times New Roman" w:cs="Times New Roman"/>
          <w:sz w:val="22"/>
          <w:u w:val="single"/>
        </w:rPr>
        <w:t>Amendments</w:t>
      </w:r>
    </w:p>
    <w:p w:rsidR="0036071A" w:rsidRDefault="0036071A" w:rsidP="0036071A">
      <w:pPr>
        <w:jc w:val="center"/>
        <w:rPr>
          <w:rFonts w:ascii="Times New Roman" w:hAnsi="Times New Roman" w:cs="Times New Roman"/>
          <w:sz w:val="22"/>
          <w:u w:val="single"/>
        </w:rPr>
      </w:pPr>
    </w:p>
    <w:p w:rsidR="0036071A" w:rsidRDefault="0036071A" w:rsidP="0036071A">
      <w:pPr>
        <w:rPr>
          <w:rFonts w:ascii="Times New Roman" w:hAnsi="Times New Roman" w:cs="Times New Roman"/>
          <w:sz w:val="22"/>
        </w:rPr>
      </w:pPr>
      <w:r>
        <w:rPr>
          <w:rFonts w:ascii="Times New Roman" w:hAnsi="Times New Roman" w:cs="Times New Roman"/>
          <w:sz w:val="22"/>
        </w:rPr>
        <w:tab/>
        <w:t>Subject t</w:t>
      </w:r>
      <w:r w:rsidR="0083479B">
        <w:rPr>
          <w:rFonts w:ascii="Times New Roman" w:hAnsi="Times New Roman" w:cs="Times New Roman"/>
          <w:sz w:val="22"/>
        </w:rPr>
        <w:t>o</w:t>
      </w:r>
      <w:r>
        <w:rPr>
          <w:rFonts w:ascii="Times New Roman" w:hAnsi="Times New Roman" w:cs="Times New Roman"/>
          <w:sz w:val="22"/>
        </w:rPr>
        <w:t xml:space="preserve"> limitations of the laws of the State of West Virginia, the articles of incorporation and these bylaws, these bylaws and the articles of incorporation may be </w:t>
      </w:r>
      <w:r w:rsidR="0083479B">
        <w:rPr>
          <w:rFonts w:ascii="Times New Roman" w:hAnsi="Times New Roman" w:cs="Times New Roman"/>
          <w:sz w:val="22"/>
        </w:rPr>
        <w:t>a</w:t>
      </w:r>
      <w:r>
        <w:rPr>
          <w:rFonts w:ascii="Times New Roman" w:hAnsi="Times New Roman" w:cs="Times New Roman"/>
          <w:sz w:val="22"/>
        </w:rPr>
        <w:t xml:space="preserve">mended, repealed or added to, or new bylaws </w:t>
      </w:r>
      <w:r w:rsidR="0083479B">
        <w:rPr>
          <w:rFonts w:ascii="Times New Roman" w:hAnsi="Times New Roman" w:cs="Times New Roman"/>
          <w:sz w:val="22"/>
        </w:rPr>
        <w:t>m</w:t>
      </w:r>
      <w:r>
        <w:rPr>
          <w:rFonts w:ascii="Times New Roman" w:hAnsi="Times New Roman" w:cs="Times New Roman"/>
          <w:sz w:val="22"/>
        </w:rPr>
        <w:t xml:space="preserve">ay be adopted only by a </w:t>
      </w:r>
      <w:r w:rsidR="0083479B">
        <w:rPr>
          <w:rFonts w:ascii="Times New Roman" w:hAnsi="Times New Roman" w:cs="Times New Roman"/>
          <w:sz w:val="22"/>
        </w:rPr>
        <w:t>su</w:t>
      </w:r>
      <w:r>
        <w:rPr>
          <w:rFonts w:ascii="Times New Roman" w:hAnsi="Times New Roman" w:cs="Times New Roman"/>
          <w:sz w:val="22"/>
        </w:rPr>
        <w:t>per majority vote of the Board of Directors pursuant to Section 6.8.</w:t>
      </w:r>
    </w:p>
    <w:p w:rsidR="0036071A" w:rsidRDefault="0036071A" w:rsidP="0036071A">
      <w:pPr>
        <w:rPr>
          <w:rFonts w:ascii="Times New Roman" w:hAnsi="Times New Roman" w:cs="Times New Roman"/>
          <w:sz w:val="22"/>
        </w:rPr>
      </w:pPr>
    </w:p>
    <w:p w:rsidR="0036071A" w:rsidRDefault="0036071A" w:rsidP="0036071A">
      <w:pPr>
        <w:rPr>
          <w:rFonts w:ascii="Times New Roman" w:hAnsi="Times New Roman" w:cs="Times New Roman"/>
          <w:sz w:val="22"/>
        </w:rPr>
      </w:pPr>
    </w:p>
    <w:p w:rsidR="0036071A" w:rsidRDefault="0036071A" w:rsidP="0036071A">
      <w:pPr>
        <w:rPr>
          <w:rFonts w:ascii="Times New Roman" w:hAnsi="Times New Roman" w:cs="Times New Roman"/>
          <w:sz w:val="22"/>
        </w:rPr>
      </w:pPr>
    </w:p>
    <w:p w:rsidR="0036071A" w:rsidRDefault="0036071A" w:rsidP="0036071A">
      <w:pPr>
        <w:rPr>
          <w:rFonts w:ascii="Times New Roman" w:hAnsi="Times New Roman" w:cs="Times New Roman"/>
          <w:sz w:val="22"/>
        </w:rPr>
      </w:pPr>
    </w:p>
    <w:p w:rsidR="0036071A" w:rsidRDefault="0036071A" w:rsidP="0036071A">
      <w:pPr>
        <w:rPr>
          <w:rFonts w:ascii="Times New Roman" w:hAnsi="Times New Roman" w:cs="Times New Roman"/>
          <w:sz w:val="22"/>
        </w:rPr>
      </w:pPr>
    </w:p>
    <w:p w:rsidR="0036071A" w:rsidRDefault="0036071A" w:rsidP="0036071A">
      <w:pPr>
        <w:rPr>
          <w:rFonts w:ascii="Times New Roman" w:hAnsi="Times New Roman" w:cs="Times New Roman"/>
          <w:sz w:val="22"/>
        </w:rPr>
      </w:pPr>
    </w:p>
    <w:p w:rsidR="0036071A" w:rsidRDefault="0036071A" w:rsidP="0036071A">
      <w:pPr>
        <w:rPr>
          <w:rFonts w:ascii="Times New Roman" w:hAnsi="Times New Roman" w:cs="Times New Roman"/>
          <w:sz w:val="22"/>
        </w:rPr>
      </w:pPr>
    </w:p>
    <w:p w:rsidR="00183F2B" w:rsidRDefault="0036071A" w:rsidP="0036071A">
      <w:pPr>
        <w:rPr>
          <w:rFonts w:ascii="Times New Roman" w:hAnsi="Times New Roman" w:cs="Times New Roman"/>
          <w:sz w:val="22"/>
        </w:rPr>
      </w:pPr>
      <w:r>
        <w:rPr>
          <w:rFonts w:ascii="Times New Roman" w:hAnsi="Times New Roman" w:cs="Times New Roman"/>
          <w:sz w:val="22"/>
        </w:rPr>
        <w:tab/>
        <w:t>I,</w:t>
      </w:r>
      <w:r w:rsidR="00183F2B">
        <w:rPr>
          <w:rFonts w:ascii="Times New Roman" w:hAnsi="Times New Roman" w:cs="Times New Roman"/>
          <w:sz w:val="22"/>
        </w:rPr>
        <w:t xml:space="preserve">___________________________________, Secretary of West Virginia Region VI, Local Elected Official </w:t>
      </w:r>
    </w:p>
    <w:p w:rsidR="00183F2B" w:rsidRDefault="00183F2B" w:rsidP="0036071A">
      <w:pPr>
        <w:rPr>
          <w:rFonts w:ascii="Times New Roman" w:hAnsi="Times New Roman" w:cs="Times New Roman"/>
          <w:sz w:val="22"/>
        </w:rPr>
      </w:pPr>
    </w:p>
    <w:p w:rsidR="0036071A" w:rsidRDefault="00183F2B" w:rsidP="0036071A">
      <w:pPr>
        <w:rPr>
          <w:rFonts w:ascii="Times New Roman" w:hAnsi="Times New Roman" w:cs="Times New Roman"/>
          <w:sz w:val="22"/>
        </w:rPr>
      </w:pPr>
      <w:r>
        <w:rPr>
          <w:rFonts w:ascii="Times New Roman" w:hAnsi="Times New Roman" w:cs="Times New Roman"/>
          <w:sz w:val="22"/>
        </w:rPr>
        <w:t>Board, Inc., a West Virginia non-profit corporation, hereby certify:</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ab/>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ab/>
        <w:t xml:space="preserve">The foregoing bylaws, comprising of 15 pages, were adopted as the bylaws of West Virginia Region VI, Local </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 xml:space="preserve">Elected Official Board, Inc., by its Board of Directors at a regular meeting of the Board of Directors held on </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_____________________________,  201__.</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Dated:  _______________________</w:t>
      </w:r>
      <w:r>
        <w:rPr>
          <w:rFonts w:ascii="Times New Roman" w:hAnsi="Times New Roman" w:cs="Times New Roman"/>
          <w:sz w:val="22"/>
        </w:rPr>
        <w:tab/>
      </w:r>
      <w:r>
        <w:rPr>
          <w:rFonts w:ascii="Times New Roman" w:hAnsi="Times New Roman" w:cs="Times New Roman"/>
          <w:sz w:val="22"/>
        </w:rPr>
        <w:tab/>
        <w:t>_________________________________________________</w:t>
      </w:r>
    </w:p>
    <w:p w:rsidR="00183F2B" w:rsidRDefault="00183F2B" w:rsidP="0036071A">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Secretary of West Virginia Region VI, Local Elected Official Board, Inc.</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STATE OF _________________,</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COUNTY OF _________________, to wit:</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ab/>
        <w:t xml:space="preserve">I, __________________________________, a Notary Public, do hereby certify that on this ________ day of </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 xml:space="preserve">______________________, 201__  personally appeared before me _____________________________ who, being by me </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first duly sworn</w:t>
      </w:r>
      <w:r w:rsidR="006045C7">
        <w:rPr>
          <w:rFonts w:ascii="Times New Roman" w:hAnsi="Times New Roman" w:cs="Times New Roman"/>
          <w:sz w:val="22"/>
        </w:rPr>
        <w:t>,</w:t>
      </w:r>
      <w:r>
        <w:rPr>
          <w:rFonts w:ascii="Times New Roman" w:hAnsi="Times New Roman" w:cs="Times New Roman"/>
          <w:sz w:val="22"/>
        </w:rPr>
        <w:t xml:space="preserve"> declared that he is the Secretary of West Virginia Region VI, Local Elected Official Board, Inc., that he </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signed the foregoing in such capacity, and that the statements therein contained are tru</w:t>
      </w:r>
      <w:r w:rsidR="00CB0DA2">
        <w:rPr>
          <w:rFonts w:ascii="Times New Roman" w:hAnsi="Times New Roman" w:cs="Times New Roman"/>
          <w:sz w:val="22"/>
        </w:rPr>
        <w:t>e</w:t>
      </w:r>
      <w:r>
        <w:rPr>
          <w:rFonts w:ascii="Times New Roman" w:hAnsi="Times New Roman" w:cs="Times New Roman"/>
          <w:sz w:val="22"/>
        </w:rPr>
        <w:t>.</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ab/>
        <w:t>My commission expires:___________________________</w:t>
      </w: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p>
    <w:p w:rsidR="00183F2B" w:rsidRDefault="00183F2B" w:rsidP="0036071A">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________________________________________</w:t>
      </w:r>
    </w:p>
    <w:p w:rsidR="0036071A" w:rsidRDefault="00183F2B" w:rsidP="00183F2B">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Notary Public</w:t>
      </w:r>
    </w:p>
    <w:sectPr w:rsidR="0036071A" w:rsidSect="00F646C4">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330" w:rsidRDefault="00007330" w:rsidP="00960A51">
      <w:pPr>
        <w:spacing w:line="240" w:lineRule="auto"/>
      </w:pPr>
      <w:r>
        <w:separator/>
      </w:r>
    </w:p>
  </w:endnote>
  <w:endnote w:type="continuationSeparator" w:id="0">
    <w:p w:rsidR="00007330" w:rsidRDefault="00007330" w:rsidP="00960A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4190"/>
      <w:docPartObj>
        <w:docPartGallery w:val="Page Numbers (Bottom of Page)"/>
        <w:docPartUnique/>
      </w:docPartObj>
    </w:sdtPr>
    <w:sdtContent>
      <w:p w:rsidR="00021BCD" w:rsidRDefault="00822DC3">
        <w:pPr>
          <w:pStyle w:val="Footer"/>
          <w:jc w:val="center"/>
        </w:pPr>
        <w:fldSimple w:instr=" PAGE   \* MERGEFORMAT ">
          <w:r w:rsidR="00695665">
            <w:rPr>
              <w:noProof/>
            </w:rPr>
            <w:t>7</w:t>
          </w:r>
        </w:fldSimple>
      </w:p>
    </w:sdtContent>
  </w:sdt>
  <w:p w:rsidR="00960A51" w:rsidRDefault="00960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330" w:rsidRDefault="00007330" w:rsidP="00960A51">
      <w:pPr>
        <w:spacing w:line="240" w:lineRule="auto"/>
      </w:pPr>
      <w:r>
        <w:separator/>
      </w:r>
    </w:p>
  </w:footnote>
  <w:footnote w:type="continuationSeparator" w:id="0">
    <w:p w:rsidR="00007330" w:rsidRDefault="00007330" w:rsidP="00960A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9EC"/>
    <w:multiLevelType w:val="hybridMultilevel"/>
    <w:tmpl w:val="D8CA48CC"/>
    <w:lvl w:ilvl="0" w:tplc="C43EFD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100EAF"/>
    <w:multiLevelType w:val="hybridMultilevel"/>
    <w:tmpl w:val="2B6A1004"/>
    <w:lvl w:ilvl="0" w:tplc="D042287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10292F"/>
    <w:multiLevelType w:val="hybridMultilevel"/>
    <w:tmpl w:val="223A7BCC"/>
    <w:lvl w:ilvl="0" w:tplc="468A8B3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B595B26"/>
    <w:multiLevelType w:val="hybridMultilevel"/>
    <w:tmpl w:val="1B281EB2"/>
    <w:lvl w:ilvl="0" w:tplc="7084D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E250E8"/>
    <w:multiLevelType w:val="hybridMultilevel"/>
    <w:tmpl w:val="86F4A93A"/>
    <w:lvl w:ilvl="0" w:tplc="96DE44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092447"/>
    <w:multiLevelType w:val="hybridMultilevel"/>
    <w:tmpl w:val="0980DFF8"/>
    <w:lvl w:ilvl="0" w:tplc="D02CA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3952D9"/>
    <w:multiLevelType w:val="hybridMultilevel"/>
    <w:tmpl w:val="5FFA5186"/>
    <w:lvl w:ilvl="0" w:tplc="0C14D2B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0F17787"/>
    <w:multiLevelType w:val="multilevel"/>
    <w:tmpl w:val="B2E80660"/>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4160B8D"/>
    <w:multiLevelType w:val="hybridMultilevel"/>
    <w:tmpl w:val="BFD8375E"/>
    <w:lvl w:ilvl="0" w:tplc="468A8B3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0196905"/>
    <w:multiLevelType w:val="hybridMultilevel"/>
    <w:tmpl w:val="F0E66F2A"/>
    <w:lvl w:ilvl="0" w:tplc="55C847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95094B"/>
    <w:multiLevelType w:val="hybridMultilevel"/>
    <w:tmpl w:val="E8B284CA"/>
    <w:lvl w:ilvl="0" w:tplc="E354D270">
      <w:start w:val="1"/>
      <w:numFmt w:val="lowerLetter"/>
      <w:lvlText w:val="(%1)"/>
      <w:lvlJc w:val="left"/>
      <w:pPr>
        <w:ind w:left="1800" w:hanging="360"/>
      </w:pPr>
      <w:rPr>
        <w:rFonts w:hint="default"/>
      </w:rPr>
    </w:lvl>
    <w:lvl w:ilvl="1" w:tplc="468A8B30">
      <w:start w:val="1"/>
      <w:numFmt w:val="lowerRoman"/>
      <w:lvlText w:val="(%2)"/>
      <w:lvlJc w:val="left"/>
      <w:pPr>
        <w:ind w:left="2520" w:hanging="360"/>
      </w:pPr>
      <w:rPr>
        <w:rFonts w:hint="default"/>
      </w:rPr>
    </w:lvl>
    <w:lvl w:ilvl="2" w:tplc="BD32BAE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71021EC"/>
    <w:multiLevelType w:val="hybridMultilevel"/>
    <w:tmpl w:val="23EA3118"/>
    <w:lvl w:ilvl="0" w:tplc="0DE467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D27CC7"/>
    <w:multiLevelType w:val="hybridMultilevel"/>
    <w:tmpl w:val="9D787BDE"/>
    <w:lvl w:ilvl="0" w:tplc="FFC8296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C3B67CE"/>
    <w:multiLevelType w:val="hybridMultilevel"/>
    <w:tmpl w:val="CAB8A62C"/>
    <w:lvl w:ilvl="0" w:tplc="01F8EC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441291"/>
    <w:multiLevelType w:val="hybridMultilevel"/>
    <w:tmpl w:val="76E23694"/>
    <w:lvl w:ilvl="0" w:tplc="08FAB5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D679B8"/>
    <w:multiLevelType w:val="hybridMultilevel"/>
    <w:tmpl w:val="8ADA2F64"/>
    <w:lvl w:ilvl="0" w:tplc="E8D034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403F2E"/>
    <w:multiLevelType w:val="hybridMultilevel"/>
    <w:tmpl w:val="AC76D786"/>
    <w:lvl w:ilvl="0" w:tplc="38DA57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83168E2"/>
    <w:multiLevelType w:val="hybridMultilevel"/>
    <w:tmpl w:val="986C0914"/>
    <w:lvl w:ilvl="0" w:tplc="BAFC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C2B5005"/>
    <w:multiLevelType w:val="hybridMultilevel"/>
    <w:tmpl w:val="5C10593C"/>
    <w:lvl w:ilvl="0" w:tplc="66F89F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
  </w:num>
  <w:num w:numId="4">
    <w:abstractNumId w:val="1"/>
  </w:num>
  <w:num w:numId="5">
    <w:abstractNumId w:val="5"/>
  </w:num>
  <w:num w:numId="6">
    <w:abstractNumId w:val="14"/>
  </w:num>
  <w:num w:numId="7">
    <w:abstractNumId w:val="12"/>
  </w:num>
  <w:num w:numId="8">
    <w:abstractNumId w:val="9"/>
  </w:num>
  <w:num w:numId="9">
    <w:abstractNumId w:val="6"/>
  </w:num>
  <w:num w:numId="10">
    <w:abstractNumId w:val="16"/>
  </w:num>
  <w:num w:numId="11">
    <w:abstractNumId w:val="10"/>
  </w:num>
  <w:num w:numId="12">
    <w:abstractNumId w:val="15"/>
  </w:num>
  <w:num w:numId="13">
    <w:abstractNumId w:val="3"/>
  </w:num>
  <w:num w:numId="14">
    <w:abstractNumId w:val="4"/>
  </w:num>
  <w:num w:numId="15">
    <w:abstractNumId w:val="17"/>
  </w:num>
  <w:num w:numId="16">
    <w:abstractNumId w:val="11"/>
  </w:num>
  <w:num w:numId="17">
    <w:abstractNumId w:val="18"/>
  </w:num>
  <w:num w:numId="18">
    <w:abstractNumId w:val="13"/>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5741"/>
    <w:rsid w:val="0000409D"/>
    <w:rsid w:val="00004841"/>
    <w:rsid w:val="00004AC9"/>
    <w:rsid w:val="00007098"/>
    <w:rsid w:val="000071EB"/>
    <w:rsid w:val="00007330"/>
    <w:rsid w:val="000079E8"/>
    <w:rsid w:val="00010B31"/>
    <w:rsid w:val="000115FA"/>
    <w:rsid w:val="00013A78"/>
    <w:rsid w:val="0001727E"/>
    <w:rsid w:val="00017BDC"/>
    <w:rsid w:val="00021748"/>
    <w:rsid w:val="00021AD2"/>
    <w:rsid w:val="00021BCD"/>
    <w:rsid w:val="0002214A"/>
    <w:rsid w:val="0002239F"/>
    <w:rsid w:val="000235AC"/>
    <w:rsid w:val="00023939"/>
    <w:rsid w:val="00024731"/>
    <w:rsid w:val="00024AF0"/>
    <w:rsid w:val="00025036"/>
    <w:rsid w:val="000251BF"/>
    <w:rsid w:val="000262A7"/>
    <w:rsid w:val="00030428"/>
    <w:rsid w:val="000321A1"/>
    <w:rsid w:val="000335AA"/>
    <w:rsid w:val="000345AB"/>
    <w:rsid w:val="00037A2B"/>
    <w:rsid w:val="00037D65"/>
    <w:rsid w:val="00040E23"/>
    <w:rsid w:val="00043DBE"/>
    <w:rsid w:val="00044553"/>
    <w:rsid w:val="00044ACC"/>
    <w:rsid w:val="00045131"/>
    <w:rsid w:val="00046552"/>
    <w:rsid w:val="000465D8"/>
    <w:rsid w:val="000466DC"/>
    <w:rsid w:val="00050584"/>
    <w:rsid w:val="0005159F"/>
    <w:rsid w:val="000520D7"/>
    <w:rsid w:val="0005219A"/>
    <w:rsid w:val="00052843"/>
    <w:rsid w:val="0005402A"/>
    <w:rsid w:val="000547F2"/>
    <w:rsid w:val="00055249"/>
    <w:rsid w:val="000606EC"/>
    <w:rsid w:val="00062533"/>
    <w:rsid w:val="0006281A"/>
    <w:rsid w:val="0006659E"/>
    <w:rsid w:val="00070D57"/>
    <w:rsid w:val="00074C47"/>
    <w:rsid w:val="00075007"/>
    <w:rsid w:val="0007506C"/>
    <w:rsid w:val="00077743"/>
    <w:rsid w:val="00077BA3"/>
    <w:rsid w:val="00077BB6"/>
    <w:rsid w:val="0008226D"/>
    <w:rsid w:val="00085E9D"/>
    <w:rsid w:val="00090BC6"/>
    <w:rsid w:val="00091390"/>
    <w:rsid w:val="00092730"/>
    <w:rsid w:val="00095BB2"/>
    <w:rsid w:val="000A0BF5"/>
    <w:rsid w:val="000A2A7F"/>
    <w:rsid w:val="000A3BD8"/>
    <w:rsid w:val="000A5C27"/>
    <w:rsid w:val="000B461F"/>
    <w:rsid w:val="000B4641"/>
    <w:rsid w:val="000C00C6"/>
    <w:rsid w:val="000C01DA"/>
    <w:rsid w:val="000C2538"/>
    <w:rsid w:val="000C5EE3"/>
    <w:rsid w:val="000C6DE9"/>
    <w:rsid w:val="000C6F91"/>
    <w:rsid w:val="000C7068"/>
    <w:rsid w:val="000C7245"/>
    <w:rsid w:val="000C74A2"/>
    <w:rsid w:val="000C795E"/>
    <w:rsid w:val="000D1039"/>
    <w:rsid w:val="000D159D"/>
    <w:rsid w:val="000D219E"/>
    <w:rsid w:val="000D24A4"/>
    <w:rsid w:val="000D426C"/>
    <w:rsid w:val="000D4ACE"/>
    <w:rsid w:val="000D6219"/>
    <w:rsid w:val="000D79BC"/>
    <w:rsid w:val="000E1CED"/>
    <w:rsid w:val="000E22ED"/>
    <w:rsid w:val="000E2307"/>
    <w:rsid w:val="000E3C4D"/>
    <w:rsid w:val="000E3E46"/>
    <w:rsid w:val="000E471E"/>
    <w:rsid w:val="000E5023"/>
    <w:rsid w:val="000E601D"/>
    <w:rsid w:val="000E6063"/>
    <w:rsid w:val="000F03D5"/>
    <w:rsid w:val="000F1230"/>
    <w:rsid w:val="000F1546"/>
    <w:rsid w:val="000F459E"/>
    <w:rsid w:val="000F63BF"/>
    <w:rsid w:val="00101175"/>
    <w:rsid w:val="00101216"/>
    <w:rsid w:val="00102C2E"/>
    <w:rsid w:val="001036A8"/>
    <w:rsid w:val="00104040"/>
    <w:rsid w:val="0010538A"/>
    <w:rsid w:val="001059B0"/>
    <w:rsid w:val="00106222"/>
    <w:rsid w:val="00111359"/>
    <w:rsid w:val="001140DA"/>
    <w:rsid w:val="001146B9"/>
    <w:rsid w:val="00114A0A"/>
    <w:rsid w:val="00124427"/>
    <w:rsid w:val="00125151"/>
    <w:rsid w:val="00126084"/>
    <w:rsid w:val="00127812"/>
    <w:rsid w:val="00130EB7"/>
    <w:rsid w:val="001360DA"/>
    <w:rsid w:val="00136E6B"/>
    <w:rsid w:val="001376ED"/>
    <w:rsid w:val="001421A4"/>
    <w:rsid w:val="0014294B"/>
    <w:rsid w:val="00142ADC"/>
    <w:rsid w:val="0014372A"/>
    <w:rsid w:val="0014468A"/>
    <w:rsid w:val="00150E97"/>
    <w:rsid w:val="0015438C"/>
    <w:rsid w:val="0015579A"/>
    <w:rsid w:val="00155B00"/>
    <w:rsid w:val="001565A6"/>
    <w:rsid w:val="00156F7F"/>
    <w:rsid w:val="0015700F"/>
    <w:rsid w:val="0016075E"/>
    <w:rsid w:val="001608D2"/>
    <w:rsid w:val="0016257A"/>
    <w:rsid w:val="0016614F"/>
    <w:rsid w:val="00170DFB"/>
    <w:rsid w:val="00171760"/>
    <w:rsid w:val="00171FA4"/>
    <w:rsid w:val="00173AD4"/>
    <w:rsid w:val="001743ED"/>
    <w:rsid w:val="001746F2"/>
    <w:rsid w:val="00175FB9"/>
    <w:rsid w:val="0017623E"/>
    <w:rsid w:val="00177080"/>
    <w:rsid w:val="00182195"/>
    <w:rsid w:val="00182E34"/>
    <w:rsid w:val="00183F2B"/>
    <w:rsid w:val="001862E0"/>
    <w:rsid w:val="0019384F"/>
    <w:rsid w:val="00197110"/>
    <w:rsid w:val="0019763C"/>
    <w:rsid w:val="001A432A"/>
    <w:rsid w:val="001B0CA3"/>
    <w:rsid w:val="001B0D9C"/>
    <w:rsid w:val="001B6CF8"/>
    <w:rsid w:val="001B71CD"/>
    <w:rsid w:val="001B7A69"/>
    <w:rsid w:val="001C117D"/>
    <w:rsid w:val="001C21D6"/>
    <w:rsid w:val="001C5A72"/>
    <w:rsid w:val="001C6AA3"/>
    <w:rsid w:val="001D0816"/>
    <w:rsid w:val="001D1348"/>
    <w:rsid w:val="001D3288"/>
    <w:rsid w:val="001D4EAD"/>
    <w:rsid w:val="001D5BAD"/>
    <w:rsid w:val="001E0947"/>
    <w:rsid w:val="001E0E44"/>
    <w:rsid w:val="001E1AFC"/>
    <w:rsid w:val="001E1B46"/>
    <w:rsid w:val="001E5D53"/>
    <w:rsid w:val="001E6147"/>
    <w:rsid w:val="001E6F76"/>
    <w:rsid w:val="001E7DB3"/>
    <w:rsid w:val="001E7E94"/>
    <w:rsid w:val="001F1367"/>
    <w:rsid w:val="001F593E"/>
    <w:rsid w:val="001F7A72"/>
    <w:rsid w:val="00200509"/>
    <w:rsid w:val="002018BC"/>
    <w:rsid w:val="002111B6"/>
    <w:rsid w:val="0021252D"/>
    <w:rsid w:val="00213320"/>
    <w:rsid w:val="00216F2E"/>
    <w:rsid w:val="0022005B"/>
    <w:rsid w:val="00220B12"/>
    <w:rsid w:val="0022392C"/>
    <w:rsid w:val="0022782F"/>
    <w:rsid w:val="0023285F"/>
    <w:rsid w:val="00232DBE"/>
    <w:rsid w:val="002419BF"/>
    <w:rsid w:val="0024309E"/>
    <w:rsid w:val="00243455"/>
    <w:rsid w:val="00245D09"/>
    <w:rsid w:val="00245F97"/>
    <w:rsid w:val="002477BA"/>
    <w:rsid w:val="002504B1"/>
    <w:rsid w:val="00255A0F"/>
    <w:rsid w:val="00255B08"/>
    <w:rsid w:val="00256F4A"/>
    <w:rsid w:val="002576EE"/>
    <w:rsid w:val="002657D0"/>
    <w:rsid w:val="002668B0"/>
    <w:rsid w:val="002669FB"/>
    <w:rsid w:val="0027001E"/>
    <w:rsid w:val="00276613"/>
    <w:rsid w:val="00280CF3"/>
    <w:rsid w:val="002812FC"/>
    <w:rsid w:val="00284335"/>
    <w:rsid w:val="0029168C"/>
    <w:rsid w:val="0029173E"/>
    <w:rsid w:val="00293C7F"/>
    <w:rsid w:val="002A0B04"/>
    <w:rsid w:val="002A306C"/>
    <w:rsid w:val="002A6AAD"/>
    <w:rsid w:val="002B166F"/>
    <w:rsid w:val="002B3D9A"/>
    <w:rsid w:val="002B5FF4"/>
    <w:rsid w:val="002B62D0"/>
    <w:rsid w:val="002C28B8"/>
    <w:rsid w:val="002C292D"/>
    <w:rsid w:val="002C440B"/>
    <w:rsid w:val="002D0408"/>
    <w:rsid w:val="002D0DE2"/>
    <w:rsid w:val="002D28FB"/>
    <w:rsid w:val="002D473D"/>
    <w:rsid w:val="002D7677"/>
    <w:rsid w:val="002D76F8"/>
    <w:rsid w:val="002E3743"/>
    <w:rsid w:val="002E4FCF"/>
    <w:rsid w:val="002E5223"/>
    <w:rsid w:val="002E591D"/>
    <w:rsid w:val="002E59EF"/>
    <w:rsid w:val="002E7CA1"/>
    <w:rsid w:val="002E7D44"/>
    <w:rsid w:val="002F45B2"/>
    <w:rsid w:val="002F599E"/>
    <w:rsid w:val="002F6220"/>
    <w:rsid w:val="002F7F94"/>
    <w:rsid w:val="00301149"/>
    <w:rsid w:val="003028E2"/>
    <w:rsid w:val="0030495D"/>
    <w:rsid w:val="0030636C"/>
    <w:rsid w:val="0030722A"/>
    <w:rsid w:val="0030771C"/>
    <w:rsid w:val="00312732"/>
    <w:rsid w:val="00313645"/>
    <w:rsid w:val="003137AD"/>
    <w:rsid w:val="00313B83"/>
    <w:rsid w:val="00314F21"/>
    <w:rsid w:val="00320448"/>
    <w:rsid w:val="003212AF"/>
    <w:rsid w:val="0032370C"/>
    <w:rsid w:val="00325850"/>
    <w:rsid w:val="0032728F"/>
    <w:rsid w:val="00330289"/>
    <w:rsid w:val="0033112E"/>
    <w:rsid w:val="0033122A"/>
    <w:rsid w:val="00332865"/>
    <w:rsid w:val="003340C6"/>
    <w:rsid w:val="00336ABF"/>
    <w:rsid w:val="00341E00"/>
    <w:rsid w:val="0034426A"/>
    <w:rsid w:val="003442A3"/>
    <w:rsid w:val="00345989"/>
    <w:rsid w:val="00345A55"/>
    <w:rsid w:val="00347F19"/>
    <w:rsid w:val="00356BE1"/>
    <w:rsid w:val="0036071A"/>
    <w:rsid w:val="00362B67"/>
    <w:rsid w:val="00367762"/>
    <w:rsid w:val="00372347"/>
    <w:rsid w:val="003750DB"/>
    <w:rsid w:val="00376939"/>
    <w:rsid w:val="00377047"/>
    <w:rsid w:val="003771B6"/>
    <w:rsid w:val="00380FB0"/>
    <w:rsid w:val="003855D0"/>
    <w:rsid w:val="00385E7D"/>
    <w:rsid w:val="003875A5"/>
    <w:rsid w:val="0039018E"/>
    <w:rsid w:val="0039153E"/>
    <w:rsid w:val="00393279"/>
    <w:rsid w:val="00397323"/>
    <w:rsid w:val="003A0439"/>
    <w:rsid w:val="003A1B55"/>
    <w:rsid w:val="003A2DDE"/>
    <w:rsid w:val="003A44C4"/>
    <w:rsid w:val="003A502A"/>
    <w:rsid w:val="003B4D2D"/>
    <w:rsid w:val="003B63F4"/>
    <w:rsid w:val="003B695D"/>
    <w:rsid w:val="003C2001"/>
    <w:rsid w:val="003C207D"/>
    <w:rsid w:val="003C64CB"/>
    <w:rsid w:val="003D194A"/>
    <w:rsid w:val="003D4B83"/>
    <w:rsid w:val="003D4C36"/>
    <w:rsid w:val="003E0A61"/>
    <w:rsid w:val="003E3223"/>
    <w:rsid w:val="003E42FF"/>
    <w:rsid w:val="003E4CC3"/>
    <w:rsid w:val="003E5CF2"/>
    <w:rsid w:val="003E6799"/>
    <w:rsid w:val="003F1415"/>
    <w:rsid w:val="003F1D69"/>
    <w:rsid w:val="003F1D95"/>
    <w:rsid w:val="003F340E"/>
    <w:rsid w:val="003F5B1F"/>
    <w:rsid w:val="003F743D"/>
    <w:rsid w:val="003F7A79"/>
    <w:rsid w:val="00401831"/>
    <w:rsid w:val="004018F0"/>
    <w:rsid w:val="00401D85"/>
    <w:rsid w:val="00402681"/>
    <w:rsid w:val="004049B5"/>
    <w:rsid w:val="00405A60"/>
    <w:rsid w:val="0040702A"/>
    <w:rsid w:val="004138A8"/>
    <w:rsid w:val="00416DD2"/>
    <w:rsid w:val="00420DBB"/>
    <w:rsid w:val="00421C5C"/>
    <w:rsid w:val="00423129"/>
    <w:rsid w:val="0042325B"/>
    <w:rsid w:val="00425DA9"/>
    <w:rsid w:val="00425DC9"/>
    <w:rsid w:val="004260A5"/>
    <w:rsid w:val="00427123"/>
    <w:rsid w:val="00431CD3"/>
    <w:rsid w:val="0043316B"/>
    <w:rsid w:val="004337E4"/>
    <w:rsid w:val="00434C5C"/>
    <w:rsid w:val="00434E51"/>
    <w:rsid w:val="00435A3D"/>
    <w:rsid w:val="00441148"/>
    <w:rsid w:val="004417D2"/>
    <w:rsid w:val="0044273A"/>
    <w:rsid w:val="00444F85"/>
    <w:rsid w:val="004475D6"/>
    <w:rsid w:val="00454B6E"/>
    <w:rsid w:val="00454F0C"/>
    <w:rsid w:val="0045536C"/>
    <w:rsid w:val="00457310"/>
    <w:rsid w:val="00457EA0"/>
    <w:rsid w:val="0046021D"/>
    <w:rsid w:val="004636D8"/>
    <w:rsid w:val="00463B3F"/>
    <w:rsid w:val="00473CA1"/>
    <w:rsid w:val="00481783"/>
    <w:rsid w:val="00483D4E"/>
    <w:rsid w:val="00485872"/>
    <w:rsid w:val="00485CBB"/>
    <w:rsid w:val="00490377"/>
    <w:rsid w:val="004913B5"/>
    <w:rsid w:val="004919FF"/>
    <w:rsid w:val="00494131"/>
    <w:rsid w:val="004959B9"/>
    <w:rsid w:val="00497D3F"/>
    <w:rsid w:val="004A1DDF"/>
    <w:rsid w:val="004A40B0"/>
    <w:rsid w:val="004A4F0B"/>
    <w:rsid w:val="004A6AA8"/>
    <w:rsid w:val="004B00CA"/>
    <w:rsid w:val="004B1501"/>
    <w:rsid w:val="004B763A"/>
    <w:rsid w:val="004B772A"/>
    <w:rsid w:val="004C1065"/>
    <w:rsid w:val="004C524C"/>
    <w:rsid w:val="004C571E"/>
    <w:rsid w:val="004C66BE"/>
    <w:rsid w:val="004C686C"/>
    <w:rsid w:val="004C696A"/>
    <w:rsid w:val="004C7727"/>
    <w:rsid w:val="004D6D5B"/>
    <w:rsid w:val="004E05CB"/>
    <w:rsid w:val="004E0A20"/>
    <w:rsid w:val="004E0C47"/>
    <w:rsid w:val="004E2574"/>
    <w:rsid w:val="004E2902"/>
    <w:rsid w:val="004F1D39"/>
    <w:rsid w:val="004F35D0"/>
    <w:rsid w:val="004F44DD"/>
    <w:rsid w:val="004F496E"/>
    <w:rsid w:val="004F5541"/>
    <w:rsid w:val="004F55ED"/>
    <w:rsid w:val="005037A3"/>
    <w:rsid w:val="00506846"/>
    <w:rsid w:val="005072FF"/>
    <w:rsid w:val="00510BAB"/>
    <w:rsid w:val="0051213D"/>
    <w:rsid w:val="005132BA"/>
    <w:rsid w:val="00520EC3"/>
    <w:rsid w:val="00523D0D"/>
    <w:rsid w:val="00524606"/>
    <w:rsid w:val="00524A83"/>
    <w:rsid w:val="00525CD9"/>
    <w:rsid w:val="00531FAA"/>
    <w:rsid w:val="00535909"/>
    <w:rsid w:val="0053785A"/>
    <w:rsid w:val="00540F4A"/>
    <w:rsid w:val="00543092"/>
    <w:rsid w:val="005433CA"/>
    <w:rsid w:val="00544FD1"/>
    <w:rsid w:val="00545109"/>
    <w:rsid w:val="005509D7"/>
    <w:rsid w:val="005518CA"/>
    <w:rsid w:val="00551B77"/>
    <w:rsid w:val="00551F31"/>
    <w:rsid w:val="005525D3"/>
    <w:rsid w:val="005529CF"/>
    <w:rsid w:val="00552DF7"/>
    <w:rsid w:val="0055408D"/>
    <w:rsid w:val="005549CF"/>
    <w:rsid w:val="0055601E"/>
    <w:rsid w:val="00556F86"/>
    <w:rsid w:val="005605C1"/>
    <w:rsid w:val="005640A2"/>
    <w:rsid w:val="005641FE"/>
    <w:rsid w:val="005647EE"/>
    <w:rsid w:val="00565526"/>
    <w:rsid w:val="00565E34"/>
    <w:rsid w:val="00570C5B"/>
    <w:rsid w:val="0057145B"/>
    <w:rsid w:val="0057308F"/>
    <w:rsid w:val="00573221"/>
    <w:rsid w:val="00574CE3"/>
    <w:rsid w:val="00576C39"/>
    <w:rsid w:val="005869F2"/>
    <w:rsid w:val="00587DC0"/>
    <w:rsid w:val="0059045D"/>
    <w:rsid w:val="00591333"/>
    <w:rsid w:val="00591A28"/>
    <w:rsid w:val="00595D9E"/>
    <w:rsid w:val="00597846"/>
    <w:rsid w:val="00597A43"/>
    <w:rsid w:val="00597F05"/>
    <w:rsid w:val="005A020E"/>
    <w:rsid w:val="005A14A2"/>
    <w:rsid w:val="005A2A19"/>
    <w:rsid w:val="005A7910"/>
    <w:rsid w:val="005B0365"/>
    <w:rsid w:val="005B2D05"/>
    <w:rsid w:val="005B2E54"/>
    <w:rsid w:val="005B3056"/>
    <w:rsid w:val="005B32E2"/>
    <w:rsid w:val="005B402D"/>
    <w:rsid w:val="005C1B2B"/>
    <w:rsid w:val="005C2C99"/>
    <w:rsid w:val="005C382F"/>
    <w:rsid w:val="005C554C"/>
    <w:rsid w:val="005C6E15"/>
    <w:rsid w:val="005D2DB6"/>
    <w:rsid w:val="005D4161"/>
    <w:rsid w:val="005D4CC3"/>
    <w:rsid w:val="005D4D01"/>
    <w:rsid w:val="005E17EE"/>
    <w:rsid w:val="005E7640"/>
    <w:rsid w:val="005E7D4D"/>
    <w:rsid w:val="005F06FA"/>
    <w:rsid w:val="005F0E0E"/>
    <w:rsid w:val="005F720D"/>
    <w:rsid w:val="00601E94"/>
    <w:rsid w:val="00601F70"/>
    <w:rsid w:val="00602401"/>
    <w:rsid w:val="00604024"/>
    <w:rsid w:val="006045C7"/>
    <w:rsid w:val="00610B31"/>
    <w:rsid w:val="00612FF7"/>
    <w:rsid w:val="0061403E"/>
    <w:rsid w:val="0061406D"/>
    <w:rsid w:val="0061419F"/>
    <w:rsid w:val="00614F4E"/>
    <w:rsid w:val="006215F2"/>
    <w:rsid w:val="006217BF"/>
    <w:rsid w:val="00624568"/>
    <w:rsid w:val="00626DCB"/>
    <w:rsid w:val="00636583"/>
    <w:rsid w:val="00636A66"/>
    <w:rsid w:val="00640838"/>
    <w:rsid w:val="00640A8D"/>
    <w:rsid w:val="00642DE6"/>
    <w:rsid w:val="006443B2"/>
    <w:rsid w:val="0064603A"/>
    <w:rsid w:val="00647085"/>
    <w:rsid w:val="00651138"/>
    <w:rsid w:val="0065235E"/>
    <w:rsid w:val="00653BEF"/>
    <w:rsid w:val="006546C1"/>
    <w:rsid w:val="00654B56"/>
    <w:rsid w:val="0065732C"/>
    <w:rsid w:val="00662709"/>
    <w:rsid w:val="00663F07"/>
    <w:rsid w:val="00665A2D"/>
    <w:rsid w:val="00670E3C"/>
    <w:rsid w:val="00672344"/>
    <w:rsid w:val="00680A6B"/>
    <w:rsid w:val="00680C7C"/>
    <w:rsid w:val="006827F9"/>
    <w:rsid w:val="006876B2"/>
    <w:rsid w:val="006900E8"/>
    <w:rsid w:val="006908D2"/>
    <w:rsid w:val="00695665"/>
    <w:rsid w:val="00696973"/>
    <w:rsid w:val="006A076B"/>
    <w:rsid w:val="006A0E84"/>
    <w:rsid w:val="006A180E"/>
    <w:rsid w:val="006A3FB8"/>
    <w:rsid w:val="006A447A"/>
    <w:rsid w:val="006A47BB"/>
    <w:rsid w:val="006A5500"/>
    <w:rsid w:val="006A7664"/>
    <w:rsid w:val="006B08A8"/>
    <w:rsid w:val="006B4541"/>
    <w:rsid w:val="006B4795"/>
    <w:rsid w:val="006B7E02"/>
    <w:rsid w:val="006C054E"/>
    <w:rsid w:val="006D0BBD"/>
    <w:rsid w:val="006D0EB3"/>
    <w:rsid w:val="006D36D0"/>
    <w:rsid w:val="006D3F6F"/>
    <w:rsid w:val="006E0800"/>
    <w:rsid w:val="006E13AA"/>
    <w:rsid w:val="006E1FB4"/>
    <w:rsid w:val="006E3D6D"/>
    <w:rsid w:val="006E69B2"/>
    <w:rsid w:val="006E7D20"/>
    <w:rsid w:val="006F1A20"/>
    <w:rsid w:val="006F24E5"/>
    <w:rsid w:val="006F3C7E"/>
    <w:rsid w:val="006F665D"/>
    <w:rsid w:val="006F68BA"/>
    <w:rsid w:val="006F7D82"/>
    <w:rsid w:val="00700311"/>
    <w:rsid w:val="00700A3B"/>
    <w:rsid w:val="00703667"/>
    <w:rsid w:val="00703A12"/>
    <w:rsid w:val="00705D41"/>
    <w:rsid w:val="00712FC4"/>
    <w:rsid w:val="00715303"/>
    <w:rsid w:val="00715A72"/>
    <w:rsid w:val="00720340"/>
    <w:rsid w:val="007203F3"/>
    <w:rsid w:val="00720436"/>
    <w:rsid w:val="00723479"/>
    <w:rsid w:val="00724BAA"/>
    <w:rsid w:val="00724FBA"/>
    <w:rsid w:val="00727BF5"/>
    <w:rsid w:val="00731789"/>
    <w:rsid w:val="00731EB1"/>
    <w:rsid w:val="00735482"/>
    <w:rsid w:val="00740963"/>
    <w:rsid w:val="00744204"/>
    <w:rsid w:val="00744249"/>
    <w:rsid w:val="00744FD9"/>
    <w:rsid w:val="007506D2"/>
    <w:rsid w:val="00751363"/>
    <w:rsid w:val="00751636"/>
    <w:rsid w:val="00751AC5"/>
    <w:rsid w:val="00756A60"/>
    <w:rsid w:val="00757D8E"/>
    <w:rsid w:val="00760996"/>
    <w:rsid w:val="00761619"/>
    <w:rsid w:val="0076187D"/>
    <w:rsid w:val="00762394"/>
    <w:rsid w:val="00764076"/>
    <w:rsid w:val="0076462F"/>
    <w:rsid w:val="00764B28"/>
    <w:rsid w:val="007659D8"/>
    <w:rsid w:val="00766E37"/>
    <w:rsid w:val="00767EA8"/>
    <w:rsid w:val="00770076"/>
    <w:rsid w:val="0077477A"/>
    <w:rsid w:val="007748C3"/>
    <w:rsid w:val="00775CD5"/>
    <w:rsid w:val="00777016"/>
    <w:rsid w:val="007776C5"/>
    <w:rsid w:val="00783090"/>
    <w:rsid w:val="007833EA"/>
    <w:rsid w:val="00783D87"/>
    <w:rsid w:val="007849E1"/>
    <w:rsid w:val="0078522D"/>
    <w:rsid w:val="007940D9"/>
    <w:rsid w:val="00794C17"/>
    <w:rsid w:val="00794DE3"/>
    <w:rsid w:val="00795BB7"/>
    <w:rsid w:val="00797672"/>
    <w:rsid w:val="00797691"/>
    <w:rsid w:val="00797736"/>
    <w:rsid w:val="007A0E7F"/>
    <w:rsid w:val="007A2C9A"/>
    <w:rsid w:val="007A4FC6"/>
    <w:rsid w:val="007A601A"/>
    <w:rsid w:val="007A65BF"/>
    <w:rsid w:val="007B07BC"/>
    <w:rsid w:val="007B13D1"/>
    <w:rsid w:val="007B1530"/>
    <w:rsid w:val="007B2175"/>
    <w:rsid w:val="007B3842"/>
    <w:rsid w:val="007B5699"/>
    <w:rsid w:val="007B5921"/>
    <w:rsid w:val="007B7D82"/>
    <w:rsid w:val="007B7E4E"/>
    <w:rsid w:val="007C0251"/>
    <w:rsid w:val="007C07AA"/>
    <w:rsid w:val="007C152C"/>
    <w:rsid w:val="007C3A49"/>
    <w:rsid w:val="007C5DF4"/>
    <w:rsid w:val="007D0483"/>
    <w:rsid w:val="007D26C0"/>
    <w:rsid w:val="007D3A36"/>
    <w:rsid w:val="007D54BE"/>
    <w:rsid w:val="007E1946"/>
    <w:rsid w:val="007E24BE"/>
    <w:rsid w:val="007E2F7E"/>
    <w:rsid w:val="007E6F3D"/>
    <w:rsid w:val="007E7081"/>
    <w:rsid w:val="007F4C8B"/>
    <w:rsid w:val="007F4F19"/>
    <w:rsid w:val="007F6FC4"/>
    <w:rsid w:val="008007E9"/>
    <w:rsid w:val="008009F5"/>
    <w:rsid w:val="00801431"/>
    <w:rsid w:val="00802FB6"/>
    <w:rsid w:val="00803559"/>
    <w:rsid w:val="00803A78"/>
    <w:rsid w:val="00804701"/>
    <w:rsid w:val="00806350"/>
    <w:rsid w:val="00810E35"/>
    <w:rsid w:val="00813272"/>
    <w:rsid w:val="00813362"/>
    <w:rsid w:val="0082005E"/>
    <w:rsid w:val="008211B5"/>
    <w:rsid w:val="00822DC3"/>
    <w:rsid w:val="008230FB"/>
    <w:rsid w:val="0082712F"/>
    <w:rsid w:val="00830D6D"/>
    <w:rsid w:val="00831FE2"/>
    <w:rsid w:val="00834256"/>
    <w:rsid w:val="008346AE"/>
    <w:rsid w:val="0083479B"/>
    <w:rsid w:val="00835145"/>
    <w:rsid w:val="0084055C"/>
    <w:rsid w:val="00844A64"/>
    <w:rsid w:val="008469DD"/>
    <w:rsid w:val="00847362"/>
    <w:rsid w:val="0084767D"/>
    <w:rsid w:val="00847BD6"/>
    <w:rsid w:val="00850AA1"/>
    <w:rsid w:val="00852F24"/>
    <w:rsid w:val="008545DB"/>
    <w:rsid w:val="008550E7"/>
    <w:rsid w:val="00855135"/>
    <w:rsid w:val="00855F01"/>
    <w:rsid w:val="00856E57"/>
    <w:rsid w:val="0086022E"/>
    <w:rsid w:val="00863D45"/>
    <w:rsid w:val="008660FC"/>
    <w:rsid w:val="00867D72"/>
    <w:rsid w:val="008723D4"/>
    <w:rsid w:val="0087371F"/>
    <w:rsid w:val="00873835"/>
    <w:rsid w:val="008775CB"/>
    <w:rsid w:val="0088156E"/>
    <w:rsid w:val="00884693"/>
    <w:rsid w:val="00884A15"/>
    <w:rsid w:val="0088641F"/>
    <w:rsid w:val="0089076F"/>
    <w:rsid w:val="00890E28"/>
    <w:rsid w:val="00891713"/>
    <w:rsid w:val="008921BE"/>
    <w:rsid w:val="0089241F"/>
    <w:rsid w:val="00892CE6"/>
    <w:rsid w:val="008952C2"/>
    <w:rsid w:val="00895A37"/>
    <w:rsid w:val="00895D67"/>
    <w:rsid w:val="008963E5"/>
    <w:rsid w:val="00896FD0"/>
    <w:rsid w:val="008A1979"/>
    <w:rsid w:val="008B15A2"/>
    <w:rsid w:val="008C0AE7"/>
    <w:rsid w:val="008C0DDD"/>
    <w:rsid w:val="008C1A7E"/>
    <w:rsid w:val="008C2A00"/>
    <w:rsid w:val="008C5741"/>
    <w:rsid w:val="008C577A"/>
    <w:rsid w:val="008C7145"/>
    <w:rsid w:val="008D006F"/>
    <w:rsid w:val="008D1D14"/>
    <w:rsid w:val="008D45CB"/>
    <w:rsid w:val="008E15A0"/>
    <w:rsid w:val="008E2A75"/>
    <w:rsid w:val="008E450B"/>
    <w:rsid w:val="008E5A25"/>
    <w:rsid w:val="008F026D"/>
    <w:rsid w:val="008F1BD3"/>
    <w:rsid w:val="008F232F"/>
    <w:rsid w:val="008F41C6"/>
    <w:rsid w:val="008F5CEB"/>
    <w:rsid w:val="008F6D9E"/>
    <w:rsid w:val="008F7AEB"/>
    <w:rsid w:val="009004A0"/>
    <w:rsid w:val="00900A78"/>
    <w:rsid w:val="00901012"/>
    <w:rsid w:val="00902263"/>
    <w:rsid w:val="009024A1"/>
    <w:rsid w:val="00904319"/>
    <w:rsid w:val="00905043"/>
    <w:rsid w:val="00907D52"/>
    <w:rsid w:val="0091017E"/>
    <w:rsid w:val="00910D53"/>
    <w:rsid w:val="00913C79"/>
    <w:rsid w:val="009163F2"/>
    <w:rsid w:val="009164AC"/>
    <w:rsid w:val="0091784B"/>
    <w:rsid w:val="009179A3"/>
    <w:rsid w:val="00917AA9"/>
    <w:rsid w:val="00917DBE"/>
    <w:rsid w:val="00920E6A"/>
    <w:rsid w:val="00920F3B"/>
    <w:rsid w:val="0092236E"/>
    <w:rsid w:val="00922676"/>
    <w:rsid w:val="00922B4D"/>
    <w:rsid w:val="00923048"/>
    <w:rsid w:val="00927637"/>
    <w:rsid w:val="0093163E"/>
    <w:rsid w:val="0093259B"/>
    <w:rsid w:val="009368CD"/>
    <w:rsid w:val="009400FD"/>
    <w:rsid w:val="00940200"/>
    <w:rsid w:val="00941403"/>
    <w:rsid w:val="00941C56"/>
    <w:rsid w:val="0094301E"/>
    <w:rsid w:val="00943FBB"/>
    <w:rsid w:val="009461E8"/>
    <w:rsid w:val="009472F5"/>
    <w:rsid w:val="00947E5C"/>
    <w:rsid w:val="009556C5"/>
    <w:rsid w:val="00955C5E"/>
    <w:rsid w:val="009569D1"/>
    <w:rsid w:val="0096082A"/>
    <w:rsid w:val="00960851"/>
    <w:rsid w:val="00960A51"/>
    <w:rsid w:val="009613FB"/>
    <w:rsid w:val="009616C2"/>
    <w:rsid w:val="00962239"/>
    <w:rsid w:val="0096270A"/>
    <w:rsid w:val="00962C3C"/>
    <w:rsid w:val="00967A14"/>
    <w:rsid w:val="009750EB"/>
    <w:rsid w:val="00980808"/>
    <w:rsid w:val="00981A3A"/>
    <w:rsid w:val="00981F14"/>
    <w:rsid w:val="00982AC4"/>
    <w:rsid w:val="00983418"/>
    <w:rsid w:val="009838DA"/>
    <w:rsid w:val="00983E01"/>
    <w:rsid w:val="009875B5"/>
    <w:rsid w:val="00990F12"/>
    <w:rsid w:val="0099431C"/>
    <w:rsid w:val="00995002"/>
    <w:rsid w:val="009A0AB1"/>
    <w:rsid w:val="009A4CA3"/>
    <w:rsid w:val="009A7577"/>
    <w:rsid w:val="009A78E7"/>
    <w:rsid w:val="009B0683"/>
    <w:rsid w:val="009B138F"/>
    <w:rsid w:val="009B3399"/>
    <w:rsid w:val="009B62DA"/>
    <w:rsid w:val="009B771B"/>
    <w:rsid w:val="009C4312"/>
    <w:rsid w:val="009C5ECA"/>
    <w:rsid w:val="009C7BFC"/>
    <w:rsid w:val="009D1737"/>
    <w:rsid w:val="009D2C22"/>
    <w:rsid w:val="009D33A8"/>
    <w:rsid w:val="009D3788"/>
    <w:rsid w:val="009D6908"/>
    <w:rsid w:val="009D7923"/>
    <w:rsid w:val="009E1E6B"/>
    <w:rsid w:val="009E2845"/>
    <w:rsid w:val="009E32C6"/>
    <w:rsid w:val="009E3D82"/>
    <w:rsid w:val="009E51AD"/>
    <w:rsid w:val="009E7A92"/>
    <w:rsid w:val="009F1C4F"/>
    <w:rsid w:val="009F1C82"/>
    <w:rsid w:val="009F1CB2"/>
    <w:rsid w:val="009F219F"/>
    <w:rsid w:val="009F2C0C"/>
    <w:rsid w:val="009F2C7C"/>
    <w:rsid w:val="009F3809"/>
    <w:rsid w:val="00A01504"/>
    <w:rsid w:val="00A0295B"/>
    <w:rsid w:val="00A0469F"/>
    <w:rsid w:val="00A04FCB"/>
    <w:rsid w:val="00A06072"/>
    <w:rsid w:val="00A07365"/>
    <w:rsid w:val="00A0756F"/>
    <w:rsid w:val="00A114C7"/>
    <w:rsid w:val="00A11739"/>
    <w:rsid w:val="00A11A0F"/>
    <w:rsid w:val="00A14E70"/>
    <w:rsid w:val="00A14F1C"/>
    <w:rsid w:val="00A16317"/>
    <w:rsid w:val="00A16B08"/>
    <w:rsid w:val="00A16C9C"/>
    <w:rsid w:val="00A16E9D"/>
    <w:rsid w:val="00A2050B"/>
    <w:rsid w:val="00A2095E"/>
    <w:rsid w:val="00A238E6"/>
    <w:rsid w:val="00A24475"/>
    <w:rsid w:val="00A245BD"/>
    <w:rsid w:val="00A27768"/>
    <w:rsid w:val="00A4198B"/>
    <w:rsid w:val="00A43D07"/>
    <w:rsid w:val="00A448A6"/>
    <w:rsid w:val="00A45AC4"/>
    <w:rsid w:val="00A473AC"/>
    <w:rsid w:val="00A47E79"/>
    <w:rsid w:val="00A51236"/>
    <w:rsid w:val="00A53DC2"/>
    <w:rsid w:val="00A53F6B"/>
    <w:rsid w:val="00A55AF6"/>
    <w:rsid w:val="00A56688"/>
    <w:rsid w:val="00A64135"/>
    <w:rsid w:val="00A6440F"/>
    <w:rsid w:val="00A65350"/>
    <w:rsid w:val="00A70BD8"/>
    <w:rsid w:val="00A72B31"/>
    <w:rsid w:val="00A75D94"/>
    <w:rsid w:val="00A77D80"/>
    <w:rsid w:val="00A8128B"/>
    <w:rsid w:val="00A84646"/>
    <w:rsid w:val="00A87563"/>
    <w:rsid w:val="00AA042F"/>
    <w:rsid w:val="00AA74B1"/>
    <w:rsid w:val="00AA7A3B"/>
    <w:rsid w:val="00AB0F1B"/>
    <w:rsid w:val="00AB1308"/>
    <w:rsid w:val="00AB4CAC"/>
    <w:rsid w:val="00AC023B"/>
    <w:rsid w:val="00AC1779"/>
    <w:rsid w:val="00AC4159"/>
    <w:rsid w:val="00AC7837"/>
    <w:rsid w:val="00AD09E5"/>
    <w:rsid w:val="00AD2F77"/>
    <w:rsid w:val="00AE1624"/>
    <w:rsid w:val="00AE50B6"/>
    <w:rsid w:val="00AE7C84"/>
    <w:rsid w:val="00AF0BBD"/>
    <w:rsid w:val="00AF24CD"/>
    <w:rsid w:val="00AF709A"/>
    <w:rsid w:val="00AF7985"/>
    <w:rsid w:val="00B010FC"/>
    <w:rsid w:val="00B02565"/>
    <w:rsid w:val="00B036B5"/>
    <w:rsid w:val="00B05362"/>
    <w:rsid w:val="00B0728C"/>
    <w:rsid w:val="00B137FF"/>
    <w:rsid w:val="00B166CA"/>
    <w:rsid w:val="00B173C7"/>
    <w:rsid w:val="00B202CE"/>
    <w:rsid w:val="00B219CC"/>
    <w:rsid w:val="00B22621"/>
    <w:rsid w:val="00B2298A"/>
    <w:rsid w:val="00B23BC5"/>
    <w:rsid w:val="00B25F6A"/>
    <w:rsid w:val="00B31E1E"/>
    <w:rsid w:val="00B3289C"/>
    <w:rsid w:val="00B35A5F"/>
    <w:rsid w:val="00B35B66"/>
    <w:rsid w:val="00B36351"/>
    <w:rsid w:val="00B3667B"/>
    <w:rsid w:val="00B532D0"/>
    <w:rsid w:val="00B53584"/>
    <w:rsid w:val="00B569DC"/>
    <w:rsid w:val="00B56BCC"/>
    <w:rsid w:val="00B57029"/>
    <w:rsid w:val="00B60276"/>
    <w:rsid w:val="00B60784"/>
    <w:rsid w:val="00B61B88"/>
    <w:rsid w:val="00B61EFA"/>
    <w:rsid w:val="00B62AB7"/>
    <w:rsid w:val="00B64FBB"/>
    <w:rsid w:val="00B670E3"/>
    <w:rsid w:val="00B71D87"/>
    <w:rsid w:val="00B7344E"/>
    <w:rsid w:val="00B74FD0"/>
    <w:rsid w:val="00B752EF"/>
    <w:rsid w:val="00B76D1C"/>
    <w:rsid w:val="00B7759D"/>
    <w:rsid w:val="00B81086"/>
    <w:rsid w:val="00B8150B"/>
    <w:rsid w:val="00B81DC7"/>
    <w:rsid w:val="00B84952"/>
    <w:rsid w:val="00B929ED"/>
    <w:rsid w:val="00B93E07"/>
    <w:rsid w:val="00B94FFB"/>
    <w:rsid w:val="00B9609C"/>
    <w:rsid w:val="00BA0D79"/>
    <w:rsid w:val="00BA29D0"/>
    <w:rsid w:val="00BA2EE7"/>
    <w:rsid w:val="00BA63AE"/>
    <w:rsid w:val="00BA7263"/>
    <w:rsid w:val="00BB5CFE"/>
    <w:rsid w:val="00BB6414"/>
    <w:rsid w:val="00BB72B0"/>
    <w:rsid w:val="00BC1C6A"/>
    <w:rsid w:val="00BC3723"/>
    <w:rsid w:val="00BC3AF7"/>
    <w:rsid w:val="00BC6091"/>
    <w:rsid w:val="00BC60A6"/>
    <w:rsid w:val="00BC6DB6"/>
    <w:rsid w:val="00BC72DB"/>
    <w:rsid w:val="00BD0392"/>
    <w:rsid w:val="00BD0469"/>
    <w:rsid w:val="00BD056A"/>
    <w:rsid w:val="00BD075E"/>
    <w:rsid w:val="00BD2F77"/>
    <w:rsid w:val="00BD3F48"/>
    <w:rsid w:val="00BD643E"/>
    <w:rsid w:val="00BD6EEF"/>
    <w:rsid w:val="00BE15E9"/>
    <w:rsid w:val="00BE1CCA"/>
    <w:rsid w:val="00BE4C96"/>
    <w:rsid w:val="00BE5FA6"/>
    <w:rsid w:val="00BE691E"/>
    <w:rsid w:val="00BE7989"/>
    <w:rsid w:val="00BF0BB8"/>
    <w:rsid w:val="00BF1F38"/>
    <w:rsid w:val="00BF4A83"/>
    <w:rsid w:val="00BF5137"/>
    <w:rsid w:val="00BF5F91"/>
    <w:rsid w:val="00BF6E1D"/>
    <w:rsid w:val="00BF7DDB"/>
    <w:rsid w:val="00C00496"/>
    <w:rsid w:val="00C005A3"/>
    <w:rsid w:val="00C01370"/>
    <w:rsid w:val="00C02B63"/>
    <w:rsid w:val="00C040CE"/>
    <w:rsid w:val="00C050C4"/>
    <w:rsid w:val="00C072D0"/>
    <w:rsid w:val="00C07E2F"/>
    <w:rsid w:val="00C10C41"/>
    <w:rsid w:val="00C150A7"/>
    <w:rsid w:val="00C17EF2"/>
    <w:rsid w:val="00C2345E"/>
    <w:rsid w:val="00C23F46"/>
    <w:rsid w:val="00C269DB"/>
    <w:rsid w:val="00C27618"/>
    <w:rsid w:val="00C276D5"/>
    <w:rsid w:val="00C30298"/>
    <w:rsid w:val="00C30C56"/>
    <w:rsid w:val="00C34903"/>
    <w:rsid w:val="00C43162"/>
    <w:rsid w:val="00C451C8"/>
    <w:rsid w:val="00C4631A"/>
    <w:rsid w:val="00C47607"/>
    <w:rsid w:val="00C50B5F"/>
    <w:rsid w:val="00C51B8F"/>
    <w:rsid w:val="00C54681"/>
    <w:rsid w:val="00C605A2"/>
    <w:rsid w:val="00C61C31"/>
    <w:rsid w:val="00C62108"/>
    <w:rsid w:val="00C64F2B"/>
    <w:rsid w:val="00C65BA3"/>
    <w:rsid w:val="00C70C72"/>
    <w:rsid w:val="00C73A2F"/>
    <w:rsid w:val="00C75692"/>
    <w:rsid w:val="00C81214"/>
    <w:rsid w:val="00C82E21"/>
    <w:rsid w:val="00C83D3A"/>
    <w:rsid w:val="00C85902"/>
    <w:rsid w:val="00C85A56"/>
    <w:rsid w:val="00C85A5C"/>
    <w:rsid w:val="00C9103A"/>
    <w:rsid w:val="00C91F66"/>
    <w:rsid w:val="00C92682"/>
    <w:rsid w:val="00C92EC2"/>
    <w:rsid w:val="00C95471"/>
    <w:rsid w:val="00C95E8A"/>
    <w:rsid w:val="00CA0ED8"/>
    <w:rsid w:val="00CA1E27"/>
    <w:rsid w:val="00CA2060"/>
    <w:rsid w:val="00CA2264"/>
    <w:rsid w:val="00CA298E"/>
    <w:rsid w:val="00CA3B2C"/>
    <w:rsid w:val="00CA5D6A"/>
    <w:rsid w:val="00CA6BEE"/>
    <w:rsid w:val="00CA7243"/>
    <w:rsid w:val="00CA778E"/>
    <w:rsid w:val="00CB04E3"/>
    <w:rsid w:val="00CB0DA2"/>
    <w:rsid w:val="00CB1730"/>
    <w:rsid w:val="00CB1DFC"/>
    <w:rsid w:val="00CB3661"/>
    <w:rsid w:val="00CB7819"/>
    <w:rsid w:val="00CC0DF8"/>
    <w:rsid w:val="00CC1E13"/>
    <w:rsid w:val="00CC1F31"/>
    <w:rsid w:val="00CC27ED"/>
    <w:rsid w:val="00CC643C"/>
    <w:rsid w:val="00CD02AD"/>
    <w:rsid w:val="00CD0AA4"/>
    <w:rsid w:val="00CD2075"/>
    <w:rsid w:val="00CD4D01"/>
    <w:rsid w:val="00CD55CF"/>
    <w:rsid w:val="00CE059C"/>
    <w:rsid w:val="00CE07D0"/>
    <w:rsid w:val="00CE09D3"/>
    <w:rsid w:val="00CE1BCC"/>
    <w:rsid w:val="00CE27B4"/>
    <w:rsid w:val="00CE2BC2"/>
    <w:rsid w:val="00CE4ACE"/>
    <w:rsid w:val="00CE4CC3"/>
    <w:rsid w:val="00CE6C27"/>
    <w:rsid w:val="00CF0835"/>
    <w:rsid w:val="00CF12A5"/>
    <w:rsid w:val="00CF2BF8"/>
    <w:rsid w:val="00CF5950"/>
    <w:rsid w:val="00D027E7"/>
    <w:rsid w:val="00D03328"/>
    <w:rsid w:val="00D055A0"/>
    <w:rsid w:val="00D12251"/>
    <w:rsid w:val="00D12E49"/>
    <w:rsid w:val="00D153BB"/>
    <w:rsid w:val="00D21C64"/>
    <w:rsid w:val="00D24B83"/>
    <w:rsid w:val="00D2661A"/>
    <w:rsid w:val="00D30BFD"/>
    <w:rsid w:val="00D31CE6"/>
    <w:rsid w:val="00D31DEE"/>
    <w:rsid w:val="00D323A8"/>
    <w:rsid w:val="00D3351C"/>
    <w:rsid w:val="00D35DEA"/>
    <w:rsid w:val="00D37018"/>
    <w:rsid w:val="00D4009E"/>
    <w:rsid w:val="00D40953"/>
    <w:rsid w:val="00D45675"/>
    <w:rsid w:val="00D5222B"/>
    <w:rsid w:val="00D563EB"/>
    <w:rsid w:val="00D57CBA"/>
    <w:rsid w:val="00D6071D"/>
    <w:rsid w:val="00D607D0"/>
    <w:rsid w:val="00D64E9B"/>
    <w:rsid w:val="00D71E60"/>
    <w:rsid w:val="00D72190"/>
    <w:rsid w:val="00D76EE4"/>
    <w:rsid w:val="00D81991"/>
    <w:rsid w:val="00D840F5"/>
    <w:rsid w:val="00D85E5E"/>
    <w:rsid w:val="00D87B08"/>
    <w:rsid w:val="00D87C10"/>
    <w:rsid w:val="00D90880"/>
    <w:rsid w:val="00D90FD4"/>
    <w:rsid w:val="00D93998"/>
    <w:rsid w:val="00D94D5C"/>
    <w:rsid w:val="00D95E6E"/>
    <w:rsid w:val="00D97639"/>
    <w:rsid w:val="00DA5FBE"/>
    <w:rsid w:val="00DA7B92"/>
    <w:rsid w:val="00DB2227"/>
    <w:rsid w:val="00DB31A7"/>
    <w:rsid w:val="00DB6251"/>
    <w:rsid w:val="00DB637A"/>
    <w:rsid w:val="00DB654B"/>
    <w:rsid w:val="00DB6AF8"/>
    <w:rsid w:val="00DC0BAC"/>
    <w:rsid w:val="00DC1B05"/>
    <w:rsid w:val="00DC1CB0"/>
    <w:rsid w:val="00DC1D83"/>
    <w:rsid w:val="00DC25A9"/>
    <w:rsid w:val="00DC3C44"/>
    <w:rsid w:val="00DC3D5C"/>
    <w:rsid w:val="00DC75CD"/>
    <w:rsid w:val="00DD4301"/>
    <w:rsid w:val="00DD6375"/>
    <w:rsid w:val="00DD6DCE"/>
    <w:rsid w:val="00DD75D9"/>
    <w:rsid w:val="00DD7E46"/>
    <w:rsid w:val="00DE008B"/>
    <w:rsid w:val="00DE23C6"/>
    <w:rsid w:val="00DE5755"/>
    <w:rsid w:val="00DE6D57"/>
    <w:rsid w:val="00DF0542"/>
    <w:rsid w:val="00DF0EB6"/>
    <w:rsid w:val="00DF21C9"/>
    <w:rsid w:val="00DF2D3E"/>
    <w:rsid w:val="00DF45D7"/>
    <w:rsid w:val="00DF76CE"/>
    <w:rsid w:val="00E00125"/>
    <w:rsid w:val="00E00C72"/>
    <w:rsid w:val="00E02B44"/>
    <w:rsid w:val="00E038EC"/>
    <w:rsid w:val="00E04DF7"/>
    <w:rsid w:val="00E05AED"/>
    <w:rsid w:val="00E06AE2"/>
    <w:rsid w:val="00E11E70"/>
    <w:rsid w:val="00E13064"/>
    <w:rsid w:val="00E14190"/>
    <w:rsid w:val="00E14692"/>
    <w:rsid w:val="00E15995"/>
    <w:rsid w:val="00E1730D"/>
    <w:rsid w:val="00E20138"/>
    <w:rsid w:val="00E21F55"/>
    <w:rsid w:val="00E23920"/>
    <w:rsid w:val="00E23AF7"/>
    <w:rsid w:val="00E243C8"/>
    <w:rsid w:val="00E24580"/>
    <w:rsid w:val="00E318E4"/>
    <w:rsid w:val="00E3253C"/>
    <w:rsid w:val="00E32851"/>
    <w:rsid w:val="00E364B1"/>
    <w:rsid w:val="00E37D50"/>
    <w:rsid w:val="00E40232"/>
    <w:rsid w:val="00E4402A"/>
    <w:rsid w:val="00E44F4B"/>
    <w:rsid w:val="00E46775"/>
    <w:rsid w:val="00E46D80"/>
    <w:rsid w:val="00E5187D"/>
    <w:rsid w:val="00E70EEC"/>
    <w:rsid w:val="00E72B9E"/>
    <w:rsid w:val="00E739D9"/>
    <w:rsid w:val="00E73A68"/>
    <w:rsid w:val="00E7759E"/>
    <w:rsid w:val="00E812B8"/>
    <w:rsid w:val="00E83617"/>
    <w:rsid w:val="00E848D6"/>
    <w:rsid w:val="00E852B9"/>
    <w:rsid w:val="00E857BB"/>
    <w:rsid w:val="00E87D10"/>
    <w:rsid w:val="00E909A7"/>
    <w:rsid w:val="00E95104"/>
    <w:rsid w:val="00EA284A"/>
    <w:rsid w:val="00EA331B"/>
    <w:rsid w:val="00EA3607"/>
    <w:rsid w:val="00EA6BE1"/>
    <w:rsid w:val="00EB1D85"/>
    <w:rsid w:val="00EB2CAB"/>
    <w:rsid w:val="00EB4DFE"/>
    <w:rsid w:val="00EB5064"/>
    <w:rsid w:val="00EB5527"/>
    <w:rsid w:val="00EB61B8"/>
    <w:rsid w:val="00EB6E9A"/>
    <w:rsid w:val="00EB6EBA"/>
    <w:rsid w:val="00EB7EC2"/>
    <w:rsid w:val="00EC11C8"/>
    <w:rsid w:val="00EC20CF"/>
    <w:rsid w:val="00EC4657"/>
    <w:rsid w:val="00EC582C"/>
    <w:rsid w:val="00EC5EF0"/>
    <w:rsid w:val="00EC627E"/>
    <w:rsid w:val="00ED5AF4"/>
    <w:rsid w:val="00EE10D7"/>
    <w:rsid w:val="00EE188E"/>
    <w:rsid w:val="00EE3808"/>
    <w:rsid w:val="00EE4246"/>
    <w:rsid w:val="00EE6521"/>
    <w:rsid w:val="00EE7FBF"/>
    <w:rsid w:val="00EF0251"/>
    <w:rsid w:val="00EF2644"/>
    <w:rsid w:val="00EF2838"/>
    <w:rsid w:val="00EF2CF2"/>
    <w:rsid w:val="00EF3257"/>
    <w:rsid w:val="00EF36CA"/>
    <w:rsid w:val="00EF59E5"/>
    <w:rsid w:val="00EF62BD"/>
    <w:rsid w:val="00F01002"/>
    <w:rsid w:val="00F0272A"/>
    <w:rsid w:val="00F03CBB"/>
    <w:rsid w:val="00F0796C"/>
    <w:rsid w:val="00F1085D"/>
    <w:rsid w:val="00F1205C"/>
    <w:rsid w:val="00F1309C"/>
    <w:rsid w:val="00F13E22"/>
    <w:rsid w:val="00F1574E"/>
    <w:rsid w:val="00F236DD"/>
    <w:rsid w:val="00F24E93"/>
    <w:rsid w:val="00F2663E"/>
    <w:rsid w:val="00F30F53"/>
    <w:rsid w:val="00F31333"/>
    <w:rsid w:val="00F31E34"/>
    <w:rsid w:val="00F3393E"/>
    <w:rsid w:val="00F35517"/>
    <w:rsid w:val="00F35AD1"/>
    <w:rsid w:val="00F40AB6"/>
    <w:rsid w:val="00F423B3"/>
    <w:rsid w:val="00F424A7"/>
    <w:rsid w:val="00F42AD7"/>
    <w:rsid w:val="00F42B41"/>
    <w:rsid w:val="00F43C41"/>
    <w:rsid w:val="00F458E8"/>
    <w:rsid w:val="00F47C88"/>
    <w:rsid w:val="00F510B3"/>
    <w:rsid w:val="00F526F7"/>
    <w:rsid w:val="00F571E2"/>
    <w:rsid w:val="00F6038F"/>
    <w:rsid w:val="00F60E66"/>
    <w:rsid w:val="00F60F2D"/>
    <w:rsid w:val="00F646C4"/>
    <w:rsid w:val="00F659EC"/>
    <w:rsid w:val="00F65D28"/>
    <w:rsid w:val="00F6685C"/>
    <w:rsid w:val="00F66E51"/>
    <w:rsid w:val="00F66ECD"/>
    <w:rsid w:val="00F67145"/>
    <w:rsid w:val="00F67263"/>
    <w:rsid w:val="00F71E75"/>
    <w:rsid w:val="00F74B0E"/>
    <w:rsid w:val="00F76293"/>
    <w:rsid w:val="00F82F58"/>
    <w:rsid w:val="00F85EA9"/>
    <w:rsid w:val="00F92884"/>
    <w:rsid w:val="00F95CC9"/>
    <w:rsid w:val="00F97A5B"/>
    <w:rsid w:val="00FA6FD3"/>
    <w:rsid w:val="00FA716D"/>
    <w:rsid w:val="00FB0563"/>
    <w:rsid w:val="00FB1E3A"/>
    <w:rsid w:val="00FB4CCC"/>
    <w:rsid w:val="00FB658A"/>
    <w:rsid w:val="00FC588B"/>
    <w:rsid w:val="00FC6DD9"/>
    <w:rsid w:val="00FD0D39"/>
    <w:rsid w:val="00FD69C5"/>
    <w:rsid w:val="00FD6C31"/>
    <w:rsid w:val="00FD7EE0"/>
    <w:rsid w:val="00FE1719"/>
    <w:rsid w:val="00FE176E"/>
    <w:rsid w:val="00FE5E47"/>
    <w:rsid w:val="00FE74F8"/>
    <w:rsid w:val="00FF07FE"/>
    <w:rsid w:val="00FF083F"/>
    <w:rsid w:val="00FF4134"/>
    <w:rsid w:val="00FF5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741"/>
    <w:pPr>
      <w:ind w:left="720"/>
      <w:contextualSpacing/>
    </w:pPr>
  </w:style>
  <w:style w:type="paragraph" w:styleId="Header">
    <w:name w:val="header"/>
    <w:basedOn w:val="Normal"/>
    <w:link w:val="HeaderChar"/>
    <w:uiPriority w:val="99"/>
    <w:semiHidden/>
    <w:unhideWhenUsed/>
    <w:rsid w:val="00960A5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60A51"/>
  </w:style>
  <w:style w:type="paragraph" w:styleId="Footer">
    <w:name w:val="footer"/>
    <w:basedOn w:val="Normal"/>
    <w:link w:val="FooterChar"/>
    <w:uiPriority w:val="99"/>
    <w:unhideWhenUsed/>
    <w:rsid w:val="00960A51"/>
    <w:pPr>
      <w:tabs>
        <w:tab w:val="center" w:pos="4680"/>
        <w:tab w:val="right" w:pos="9360"/>
      </w:tabs>
      <w:spacing w:line="240" w:lineRule="auto"/>
    </w:pPr>
  </w:style>
  <w:style w:type="character" w:customStyle="1" w:styleId="FooterChar">
    <w:name w:val="Footer Char"/>
    <w:basedOn w:val="DefaultParagraphFont"/>
    <w:link w:val="Footer"/>
    <w:uiPriority w:val="99"/>
    <w:rsid w:val="00960A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27E2FFE-4E1D-47BD-8881-DABB8CC5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16</Pages>
  <Words>6784</Words>
  <Characters>38673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145</cp:revision>
  <cp:lastPrinted>2012-12-19T17:36:00Z</cp:lastPrinted>
  <dcterms:created xsi:type="dcterms:W3CDTF">2012-12-13T15:10:00Z</dcterms:created>
  <dcterms:modified xsi:type="dcterms:W3CDTF">2013-03-18T19:04:00Z</dcterms:modified>
</cp:coreProperties>
</file>